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99E1" w14:textId="77777777" w:rsidR="009739AA" w:rsidRDefault="00B60D06">
      <w:pPr>
        <w:rPr>
          <w:rFonts w:ascii="仿宋" w:eastAsia="仿宋" w:hAnsi="仿宋"/>
          <w:sz w:val="32"/>
          <w:szCs w:val="32"/>
        </w:rPr>
      </w:pPr>
      <w:r>
        <w:rPr>
          <w:rFonts w:ascii="仿宋" w:eastAsia="仿宋" w:hAnsi="仿宋" w:hint="eastAsia"/>
          <w:sz w:val="32"/>
          <w:szCs w:val="32"/>
        </w:rPr>
        <w:t>附件1</w:t>
      </w:r>
    </w:p>
    <w:p w14:paraId="2A43FA99" w14:textId="77777777" w:rsidR="009739AA" w:rsidRDefault="00B60D06">
      <w:pPr>
        <w:jc w:val="center"/>
        <w:rPr>
          <w:rFonts w:ascii="宋体" w:eastAsia="宋体" w:hAnsi="宋体"/>
          <w:bCs/>
          <w:sz w:val="36"/>
          <w:szCs w:val="36"/>
        </w:rPr>
      </w:pPr>
      <w:r>
        <w:rPr>
          <w:rFonts w:ascii="宋体" w:eastAsia="宋体" w:hAnsi="宋体" w:hint="eastAsia"/>
          <w:bCs/>
          <w:sz w:val="36"/>
          <w:szCs w:val="36"/>
        </w:rPr>
        <w:t>“海</w:t>
      </w:r>
      <w:proofErr w:type="gramStart"/>
      <w:r>
        <w:rPr>
          <w:rFonts w:ascii="宋体" w:eastAsia="宋体" w:hAnsi="宋体" w:hint="eastAsia"/>
          <w:bCs/>
          <w:sz w:val="36"/>
          <w:szCs w:val="36"/>
        </w:rPr>
        <w:t>澜</w:t>
      </w:r>
      <w:proofErr w:type="gramEnd"/>
      <w:r>
        <w:rPr>
          <w:rFonts w:ascii="宋体" w:eastAsia="宋体" w:hAnsi="宋体" w:hint="eastAsia"/>
          <w:bCs/>
          <w:sz w:val="36"/>
          <w:szCs w:val="36"/>
        </w:rPr>
        <w:t>之家”202</w:t>
      </w:r>
      <w:r>
        <w:rPr>
          <w:rFonts w:ascii="宋体" w:eastAsia="宋体" w:hAnsi="宋体"/>
          <w:bCs/>
          <w:sz w:val="36"/>
          <w:szCs w:val="36"/>
        </w:rPr>
        <w:t>5</w:t>
      </w:r>
      <w:r>
        <w:rPr>
          <w:rFonts w:ascii="宋体" w:eastAsia="宋体" w:hAnsi="宋体" w:hint="eastAsia"/>
          <w:bCs/>
          <w:sz w:val="36"/>
          <w:szCs w:val="36"/>
        </w:rPr>
        <w:t>年中</w:t>
      </w:r>
      <w:r>
        <w:rPr>
          <w:rFonts w:ascii="宋体" w:eastAsia="宋体" w:hAnsi="宋体"/>
          <w:bCs/>
          <w:sz w:val="36"/>
          <w:szCs w:val="36"/>
        </w:rPr>
        <w:t>国马术</w:t>
      </w:r>
      <w:r>
        <w:rPr>
          <w:rFonts w:ascii="宋体" w:eastAsia="宋体" w:hAnsi="宋体" w:hint="eastAsia"/>
          <w:bCs/>
          <w:sz w:val="36"/>
          <w:szCs w:val="36"/>
        </w:rPr>
        <w:t>场地障碍</w:t>
      </w:r>
      <w:r>
        <w:rPr>
          <w:rFonts w:ascii="宋体" w:eastAsia="宋体" w:hAnsi="宋体"/>
          <w:bCs/>
          <w:sz w:val="36"/>
          <w:szCs w:val="36"/>
        </w:rPr>
        <w:t>青少年</w:t>
      </w:r>
    </w:p>
    <w:p w14:paraId="0CF1795B" w14:textId="27E0476C" w:rsidR="009739AA" w:rsidRDefault="00B60D06">
      <w:pPr>
        <w:jc w:val="center"/>
        <w:rPr>
          <w:rFonts w:ascii="宋体" w:eastAsia="宋体" w:hAnsi="宋体"/>
          <w:bCs/>
          <w:sz w:val="36"/>
          <w:szCs w:val="36"/>
        </w:rPr>
      </w:pPr>
      <w:r>
        <w:rPr>
          <w:rFonts w:ascii="宋体" w:eastAsia="宋体" w:hAnsi="宋体"/>
          <w:bCs/>
          <w:sz w:val="36"/>
          <w:szCs w:val="36"/>
        </w:rPr>
        <w:t>冠军杯赛</w:t>
      </w:r>
      <w:r>
        <w:rPr>
          <w:rFonts w:ascii="宋体" w:eastAsia="宋体" w:hAnsi="宋体" w:hint="eastAsia"/>
          <w:bCs/>
          <w:sz w:val="36"/>
          <w:szCs w:val="36"/>
        </w:rPr>
        <w:t>（</w:t>
      </w:r>
      <w:r w:rsidR="00C26311">
        <w:rPr>
          <w:rFonts w:ascii="宋体" w:eastAsia="宋体" w:hAnsi="宋体" w:hint="eastAsia"/>
          <w:bCs/>
          <w:sz w:val="36"/>
          <w:szCs w:val="36"/>
        </w:rPr>
        <w:t>西安</w:t>
      </w:r>
      <w:r>
        <w:rPr>
          <w:rFonts w:ascii="宋体" w:eastAsia="宋体" w:hAnsi="宋体" w:hint="eastAsia"/>
          <w:bCs/>
          <w:sz w:val="36"/>
          <w:szCs w:val="36"/>
        </w:rPr>
        <w:t>站）</w:t>
      </w:r>
      <w:r>
        <w:rPr>
          <w:rFonts w:ascii="宋体" w:eastAsia="宋体" w:hAnsi="宋体" w:hint="eastAsia"/>
          <w:sz w:val="36"/>
          <w:szCs w:val="36"/>
        </w:rPr>
        <w:t>竞赛规程</w:t>
      </w:r>
    </w:p>
    <w:p w14:paraId="26C94D42" w14:textId="77777777" w:rsidR="009739AA" w:rsidRDefault="00B60D06">
      <w:pPr>
        <w:pStyle w:val="a9"/>
        <w:numPr>
          <w:ilvl w:val="0"/>
          <w:numId w:val="1"/>
        </w:numPr>
        <w:rPr>
          <w:rFonts w:ascii="仿宋" w:eastAsia="仿宋" w:hAnsi="仿宋"/>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14:paraId="13A5B578" w14:textId="77777777" w:rsidR="009739AA" w:rsidRDefault="00B60D06">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572F83ED" w14:textId="77777777" w:rsidR="009739AA" w:rsidRDefault="00B60D06">
      <w:pPr>
        <w:rPr>
          <w:rFonts w:ascii="仿宋" w:eastAsia="仿宋" w:hAnsi="仿宋"/>
          <w:b/>
          <w:bCs/>
          <w:sz w:val="32"/>
          <w:szCs w:val="32"/>
        </w:rPr>
      </w:pPr>
      <w:r>
        <w:rPr>
          <w:rFonts w:ascii="仿宋" w:eastAsia="仿宋" w:hAnsi="仿宋" w:hint="eastAsia"/>
          <w:b/>
          <w:bCs/>
          <w:sz w:val="32"/>
          <w:szCs w:val="32"/>
        </w:rPr>
        <w:t>二、竞赛日期和地点</w:t>
      </w:r>
    </w:p>
    <w:p w14:paraId="47FA1D27" w14:textId="77777777" w:rsidR="00C26311" w:rsidRDefault="00B60D06" w:rsidP="00C26311">
      <w:pPr>
        <w:ind w:firstLine="600"/>
        <w:rPr>
          <w:rFonts w:ascii="仿宋" w:eastAsia="仿宋" w:hAnsi="仿宋" w:cs="仿宋"/>
          <w:sz w:val="32"/>
          <w:szCs w:val="32"/>
        </w:rPr>
      </w:pPr>
      <w:r>
        <w:rPr>
          <w:rFonts w:ascii="仿宋" w:eastAsia="仿宋" w:hAnsi="仿宋" w:cs="Tahoma" w:hint="eastAsia"/>
          <w:bCs/>
          <w:sz w:val="30"/>
          <w:szCs w:val="30"/>
        </w:rPr>
        <w:t>2025年</w:t>
      </w:r>
      <w:r w:rsidR="00C26311">
        <w:rPr>
          <w:rFonts w:ascii="仿宋" w:eastAsia="仿宋" w:hAnsi="仿宋" w:cs="Tahoma"/>
          <w:bCs/>
          <w:sz w:val="30"/>
          <w:szCs w:val="30"/>
        </w:rPr>
        <w:t>9</w:t>
      </w:r>
      <w:r>
        <w:rPr>
          <w:rFonts w:ascii="仿宋" w:eastAsia="仿宋" w:hAnsi="仿宋" w:cs="Tahoma" w:hint="eastAsia"/>
          <w:bCs/>
          <w:sz w:val="30"/>
          <w:szCs w:val="30"/>
        </w:rPr>
        <w:t>月</w:t>
      </w:r>
      <w:r w:rsidR="00C26311">
        <w:rPr>
          <w:rFonts w:ascii="仿宋" w:eastAsia="仿宋" w:hAnsi="仿宋" w:cs="Tahoma"/>
          <w:bCs/>
          <w:sz w:val="30"/>
          <w:szCs w:val="30"/>
        </w:rPr>
        <w:t>12</w:t>
      </w:r>
      <w:r>
        <w:rPr>
          <w:rFonts w:ascii="仿宋" w:eastAsia="仿宋" w:hAnsi="仿宋" w:cs="Tahoma" w:hint="eastAsia"/>
          <w:bCs/>
          <w:sz w:val="30"/>
          <w:szCs w:val="30"/>
        </w:rPr>
        <w:t>-</w:t>
      </w:r>
      <w:r w:rsidR="00C26311">
        <w:rPr>
          <w:rFonts w:ascii="仿宋" w:eastAsia="仿宋" w:hAnsi="仿宋" w:cs="Tahoma"/>
          <w:bCs/>
          <w:sz w:val="30"/>
          <w:szCs w:val="30"/>
        </w:rPr>
        <w:t>14</w:t>
      </w:r>
      <w:r>
        <w:rPr>
          <w:rFonts w:ascii="仿宋" w:eastAsia="仿宋" w:hAnsi="仿宋" w:cs="Tahoma" w:hint="eastAsia"/>
          <w:bCs/>
          <w:sz w:val="30"/>
          <w:szCs w:val="30"/>
        </w:rPr>
        <w:t>日</w:t>
      </w:r>
      <w:r>
        <w:rPr>
          <w:rFonts w:ascii="仿宋" w:eastAsia="仿宋" w:hAnsi="仿宋" w:cs="Tahoma"/>
          <w:bCs/>
          <w:sz w:val="30"/>
          <w:szCs w:val="30"/>
        </w:rPr>
        <w:t xml:space="preserve">, </w:t>
      </w:r>
      <w:r w:rsidR="00C26311" w:rsidRPr="00E07E09">
        <w:rPr>
          <w:rFonts w:ascii="仿宋" w:eastAsia="仿宋" w:hAnsi="仿宋" w:cs="仿宋" w:hint="eastAsia"/>
          <w:sz w:val="32"/>
          <w:szCs w:val="32"/>
        </w:rPr>
        <w:t>陕西省西咸新区秦汉新城秦汉国际马术中心</w:t>
      </w:r>
    </w:p>
    <w:p w14:paraId="6E227208" w14:textId="63156CC1" w:rsidR="009739AA" w:rsidRDefault="00B60D06" w:rsidP="00C26311">
      <w:pPr>
        <w:rPr>
          <w:rFonts w:ascii="仿宋" w:eastAsia="仿宋" w:hAnsi="仿宋"/>
          <w:b/>
          <w:bCs/>
          <w:sz w:val="32"/>
          <w:szCs w:val="32"/>
        </w:rPr>
      </w:pPr>
      <w:bookmarkStart w:id="0" w:name="_GoBack"/>
      <w:bookmarkEnd w:id="0"/>
      <w:r>
        <w:rPr>
          <w:rFonts w:ascii="仿宋" w:eastAsia="仿宋" w:hAnsi="仿宋" w:hint="eastAsia"/>
          <w:b/>
          <w:bCs/>
          <w:sz w:val="32"/>
          <w:szCs w:val="32"/>
        </w:rPr>
        <w:t>三、竞赛项目</w:t>
      </w:r>
      <w:r>
        <w:rPr>
          <w:rFonts w:ascii="仿宋" w:eastAsia="仿宋" w:hAnsi="仿宋"/>
          <w:b/>
          <w:bCs/>
          <w:sz w:val="32"/>
          <w:szCs w:val="32"/>
        </w:rPr>
        <w:t xml:space="preserve"> </w:t>
      </w:r>
    </w:p>
    <w:p w14:paraId="3A7D81AF"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（一）</w:t>
      </w:r>
      <w:bookmarkStart w:id="1"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bookmarkEnd w:id="1"/>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20米第一场、1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(采用F级积分标准)</w:t>
      </w:r>
    </w:p>
    <w:p w14:paraId="7BE4FC40"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0米级别</w:t>
      </w:r>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05米第一场、1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G</w:t>
      </w:r>
      <w:r>
        <w:rPr>
          <w:rFonts w:ascii="仿宋" w:eastAsia="仿宋" w:hAnsi="仿宋" w:hint="eastAsia"/>
          <w:sz w:val="32"/>
          <w:szCs w:val="32"/>
        </w:rPr>
        <w:t>级积分标准)</w:t>
      </w:r>
    </w:p>
    <w:p w14:paraId="1AAE0FC0" w14:textId="77777777" w:rsidR="009739AA" w:rsidRDefault="00B60D06">
      <w:pPr>
        <w:ind w:firstLine="640"/>
        <w:rPr>
          <w:rFonts w:ascii="仿宋" w:eastAsia="仿宋" w:hAnsi="仿宋"/>
          <w:bCs/>
          <w:sz w:val="32"/>
          <w:szCs w:val="32"/>
        </w:rPr>
      </w:pPr>
      <w:r>
        <w:rPr>
          <w:rFonts w:ascii="仿宋" w:eastAsia="仿宋" w:hAnsi="仿宋" w:hint="eastAsia"/>
          <w:bCs/>
          <w:sz w:val="32"/>
          <w:szCs w:val="32"/>
        </w:rPr>
        <w:t>（三）公开</w:t>
      </w:r>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0米级别</w:t>
      </w:r>
      <w:r>
        <w:rPr>
          <w:rFonts w:ascii="仿宋" w:eastAsia="仿宋" w:hAnsi="仿宋" w:hint="eastAsia"/>
          <w:bCs/>
          <w:sz w:val="32"/>
          <w:szCs w:val="32"/>
        </w:rPr>
        <w:t>个人赛：0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第二场(采用</w:t>
      </w:r>
      <w:r>
        <w:rPr>
          <w:rFonts w:ascii="仿宋" w:eastAsia="仿宋" w:hAnsi="仿宋"/>
          <w:sz w:val="32"/>
          <w:szCs w:val="32"/>
        </w:rPr>
        <w:t>H</w:t>
      </w:r>
      <w:r>
        <w:rPr>
          <w:rFonts w:ascii="仿宋" w:eastAsia="仿宋" w:hAnsi="仿宋" w:hint="eastAsia"/>
          <w:sz w:val="32"/>
          <w:szCs w:val="32"/>
        </w:rPr>
        <w:t>级积分标准)</w:t>
      </w:r>
    </w:p>
    <w:p w14:paraId="229EECD4" w14:textId="77777777" w:rsidR="009739AA" w:rsidRDefault="00B60D06">
      <w:pPr>
        <w:ind w:firstLine="640"/>
        <w:rPr>
          <w:rFonts w:ascii="仿宋" w:eastAsia="仿宋" w:hAnsi="仿宋"/>
          <w:sz w:val="32"/>
          <w:szCs w:val="32"/>
        </w:rPr>
      </w:pPr>
      <w:r>
        <w:rPr>
          <w:rFonts w:ascii="仿宋" w:eastAsia="仿宋" w:hAnsi="仿宋" w:hint="eastAsia"/>
          <w:bCs/>
          <w:sz w:val="32"/>
          <w:szCs w:val="32"/>
        </w:rPr>
        <w:t>（四）公开组</w:t>
      </w:r>
      <w:r>
        <w:rPr>
          <w:rFonts w:ascii="仿宋" w:eastAsia="仿宋" w:hAnsi="仿宋"/>
          <w:bCs/>
          <w:sz w:val="32"/>
          <w:szCs w:val="32"/>
        </w:rPr>
        <w:t>0.60米级别</w:t>
      </w:r>
      <w:r>
        <w:rPr>
          <w:rFonts w:ascii="仿宋" w:eastAsia="仿宋" w:hAnsi="仿宋" w:hint="eastAsia"/>
          <w:bCs/>
          <w:sz w:val="32"/>
          <w:szCs w:val="32"/>
        </w:rPr>
        <w:t>个人赛:</w:t>
      </w:r>
      <w:r>
        <w:rPr>
          <w:rFonts w:ascii="仿宋" w:eastAsia="仿宋" w:hAnsi="仿宋"/>
          <w:bCs/>
          <w:sz w:val="32"/>
          <w:szCs w:val="32"/>
        </w:rPr>
        <w:t>0.50</w:t>
      </w:r>
      <w:r>
        <w:rPr>
          <w:rFonts w:ascii="仿宋" w:eastAsia="仿宋" w:hAnsi="仿宋" w:hint="eastAsia"/>
          <w:bCs/>
          <w:sz w:val="32"/>
          <w:szCs w:val="32"/>
        </w:rPr>
        <w:t>米第一场、0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I</w:t>
      </w:r>
      <w:r>
        <w:rPr>
          <w:rFonts w:ascii="仿宋" w:eastAsia="仿宋" w:hAnsi="仿宋" w:hint="eastAsia"/>
          <w:sz w:val="32"/>
          <w:szCs w:val="32"/>
        </w:rPr>
        <w:t>级积分标准)</w:t>
      </w:r>
    </w:p>
    <w:p w14:paraId="45F03DB5" w14:textId="77777777" w:rsidR="009739AA" w:rsidRDefault="00B60D06">
      <w:pPr>
        <w:rPr>
          <w:rFonts w:ascii="仿宋" w:eastAsia="仿宋" w:hAnsi="仿宋"/>
          <w:b/>
          <w:bCs/>
          <w:sz w:val="32"/>
          <w:szCs w:val="32"/>
        </w:rPr>
      </w:pPr>
      <w:r>
        <w:rPr>
          <w:rFonts w:ascii="仿宋" w:eastAsia="仿宋" w:hAnsi="仿宋" w:hint="eastAsia"/>
          <w:b/>
          <w:bCs/>
          <w:sz w:val="32"/>
          <w:szCs w:val="32"/>
        </w:rPr>
        <w:t>四、参赛资格</w:t>
      </w:r>
    </w:p>
    <w:p w14:paraId="2C7C278A" w14:textId="77777777" w:rsidR="009739AA" w:rsidRDefault="00B60D06">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2025年度中国马术协会注册手续</w:t>
      </w:r>
      <w:r>
        <w:rPr>
          <w:rFonts w:ascii="仿宋" w:eastAsia="仿宋" w:hAnsi="仿宋" w:hint="eastAsia"/>
          <w:sz w:val="32"/>
          <w:szCs w:val="32"/>
        </w:rPr>
        <w:t>。参赛运动员须符合马术项目骑手分级管理实施细则的参赛级别规定。</w:t>
      </w:r>
      <w:bookmarkStart w:id="2"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须达中一级，1.10米级别</w:t>
      </w:r>
      <w:r>
        <w:rPr>
          <w:rFonts w:ascii="仿宋" w:eastAsia="仿宋" w:hAnsi="仿宋" w:hint="eastAsia"/>
          <w:sz w:val="32"/>
          <w:szCs w:val="32"/>
        </w:rPr>
        <w:t>须达中二级，</w:t>
      </w:r>
      <w:r>
        <w:rPr>
          <w:rFonts w:ascii="仿宋" w:eastAsia="仿宋" w:hAnsi="仿宋"/>
          <w:sz w:val="32"/>
          <w:szCs w:val="32"/>
        </w:rPr>
        <w:t>0.90米级别</w:t>
      </w:r>
      <w:r>
        <w:rPr>
          <w:rFonts w:ascii="仿宋" w:eastAsia="仿宋" w:hAnsi="仿宋" w:hint="eastAsia"/>
          <w:sz w:val="32"/>
          <w:szCs w:val="32"/>
        </w:rPr>
        <w:t>须达中三级，</w:t>
      </w:r>
      <w:r>
        <w:rPr>
          <w:rFonts w:ascii="仿宋" w:eastAsia="仿宋" w:hAnsi="仿宋"/>
          <w:sz w:val="32"/>
          <w:szCs w:val="32"/>
        </w:rPr>
        <w:t xml:space="preserve"> </w:t>
      </w:r>
      <w:r>
        <w:rPr>
          <w:rFonts w:ascii="仿宋" w:eastAsia="仿宋" w:hAnsi="仿宋"/>
          <w:sz w:val="32"/>
          <w:szCs w:val="32"/>
        </w:rPr>
        <w:lastRenderedPageBreak/>
        <w:t>0.60米级别</w:t>
      </w:r>
      <w:proofErr w:type="gramStart"/>
      <w:r>
        <w:rPr>
          <w:rFonts w:ascii="仿宋" w:eastAsia="仿宋" w:hAnsi="仿宋"/>
          <w:sz w:val="32"/>
          <w:szCs w:val="32"/>
        </w:rPr>
        <w:t>须达</w:t>
      </w:r>
      <w:r>
        <w:rPr>
          <w:rFonts w:ascii="仿宋" w:eastAsia="仿宋" w:hAnsi="仿宋" w:hint="eastAsia"/>
          <w:sz w:val="32"/>
          <w:szCs w:val="32"/>
        </w:rPr>
        <w:t>初一</w:t>
      </w:r>
      <w:r>
        <w:rPr>
          <w:rFonts w:ascii="仿宋" w:eastAsia="仿宋" w:hAnsi="仿宋"/>
          <w:sz w:val="32"/>
          <w:szCs w:val="32"/>
        </w:rPr>
        <w:t>级</w:t>
      </w:r>
      <w:proofErr w:type="gramEnd"/>
      <w:r>
        <w:rPr>
          <w:rFonts w:ascii="仿宋" w:eastAsia="仿宋" w:hAnsi="仿宋" w:hint="eastAsia"/>
          <w:sz w:val="32"/>
          <w:szCs w:val="32"/>
        </w:rPr>
        <w:t>。</w:t>
      </w:r>
    </w:p>
    <w:bookmarkEnd w:id="2"/>
    <w:p w14:paraId="3205AA5B" w14:textId="77777777" w:rsidR="009739AA" w:rsidRDefault="00B60D06">
      <w:pPr>
        <w:ind w:firstLine="640"/>
        <w:rPr>
          <w:rFonts w:ascii="仿宋" w:eastAsia="仿宋" w:hAnsi="仿宋"/>
          <w:sz w:val="32"/>
          <w:szCs w:val="32"/>
        </w:rPr>
      </w:pPr>
      <w:r>
        <w:rPr>
          <w:rFonts w:ascii="仿宋" w:eastAsia="仿宋" w:hAnsi="仿宋" w:hint="eastAsia"/>
          <w:sz w:val="32"/>
          <w:szCs w:val="32"/>
        </w:rPr>
        <w:t>（二）各参赛单位参赛运动员不限。在符合骑手等级的情况下0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w:t>
      </w:r>
      <w:proofErr w:type="gramStart"/>
      <w:r>
        <w:rPr>
          <w:rFonts w:ascii="仿宋" w:eastAsia="仿宋" w:hAnsi="仿宋" w:hint="eastAsia"/>
          <w:sz w:val="32"/>
          <w:szCs w:val="32"/>
        </w:rPr>
        <w:t>最多报</w:t>
      </w:r>
      <w:proofErr w:type="gramEnd"/>
      <w:r>
        <w:rPr>
          <w:rFonts w:ascii="仿宋" w:eastAsia="仿宋" w:hAnsi="仿宋"/>
          <w:sz w:val="32"/>
          <w:szCs w:val="32"/>
        </w:rPr>
        <w:t>4匹马参赛，每个级别</w:t>
      </w:r>
      <w:proofErr w:type="gramStart"/>
      <w:r>
        <w:rPr>
          <w:rFonts w:ascii="仿宋" w:eastAsia="仿宋" w:hAnsi="仿宋"/>
          <w:sz w:val="32"/>
          <w:szCs w:val="32"/>
        </w:rPr>
        <w:t>最多报</w:t>
      </w:r>
      <w:proofErr w:type="gramEnd"/>
      <w:r>
        <w:rPr>
          <w:rFonts w:ascii="仿宋" w:eastAsia="仿宋" w:hAnsi="仿宋"/>
          <w:sz w:val="32"/>
          <w:szCs w:val="32"/>
        </w:rPr>
        <w:t>2匹马参赛，均记取成绩和名次并获得奖励。随队人员可</w:t>
      </w:r>
      <w:proofErr w:type="gramStart"/>
      <w:r>
        <w:rPr>
          <w:rFonts w:ascii="仿宋" w:eastAsia="仿宋" w:hAnsi="仿宋"/>
          <w:sz w:val="32"/>
          <w:szCs w:val="32"/>
        </w:rPr>
        <w:t>报领队</w:t>
      </w:r>
      <w:proofErr w:type="gramEnd"/>
      <w:r>
        <w:rPr>
          <w:rFonts w:ascii="仿宋" w:eastAsia="仿宋" w:hAnsi="仿宋"/>
          <w:sz w:val="32"/>
          <w:szCs w:val="32"/>
        </w:rPr>
        <w:t>1人，教练1人，工作人员3人，马主人数不超过参赛马匹数。</w:t>
      </w:r>
    </w:p>
    <w:p w14:paraId="1E653B01" w14:textId="77777777" w:rsidR="009739AA" w:rsidRDefault="00B60D06">
      <w:pPr>
        <w:ind w:firstLine="640"/>
        <w:rPr>
          <w:rFonts w:ascii="仿宋" w:eastAsia="仿宋" w:hAnsi="仿宋"/>
          <w:sz w:val="32"/>
          <w:szCs w:val="32"/>
        </w:rPr>
      </w:pPr>
      <w:r>
        <w:rPr>
          <w:rFonts w:ascii="仿宋" w:eastAsia="仿宋" w:hAnsi="仿宋" w:hint="eastAsia"/>
          <w:sz w:val="32"/>
          <w:szCs w:val="32"/>
        </w:rPr>
        <w:t>（三）参赛运动员不分性别，须在中国马术协会完成</w:t>
      </w:r>
      <w:r>
        <w:rPr>
          <w:rFonts w:ascii="仿宋" w:eastAsia="仿宋" w:hAnsi="仿宋"/>
          <w:sz w:val="32"/>
          <w:szCs w:val="32"/>
        </w:rPr>
        <w:t xml:space="preserve"> 2025年度注册手续。</w:t>
      </w:r>
      <w:bookmarkStart w:id="3"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2004年至2013年出生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岁（2</w:t>
      </w:r>
      <w:r>
        <w:rPr>
          <w:rFonts w:ascii="仿宋" w:eastAsia="仿宋" w:hAnsi="仿宋"/>
          <w:sz w:val="32"/>
          <w:szCs w:val="32"/>
        </w:rPr>
        <w:t>004</w:t>
      </w:r>
      <w:r>
        <w:rPr>
          <w:rFonts w:ascii="仿宋" w:eastAsia="仿宋" w:hAnsi="仿宋" w:hint="eastAsia"/>
          <w:sz w:val="32"/>
          <w:szCs w:val="32"/>
        </w:rPr>
        <w:t>年至</w:t>
      </w:r>
      <w:r>
        <w:rPr>
          <w:rFonts w:ascii="仿宋" w:eastAsia="仿宋" w:hAnsi="仿宋"/>
          <w:sz w:val="32"/>
          <w:szCs w:val="32"/>
        </w:rPr>
        <w:t>2018年</w:t>
      </w:r>
      <w:r>
        <w:rPr>
          <w:rFonts w:ascii="仿宋" w:eastAsia="仿宋" w:hAnsi="仿宋" w:hint="eastAsia"/>
          <w:sz w:val="32"/>
          <w:szCs w:val="32"/>
        </w:rPr>
        <w:t>出生）。</w:t>
      </w:r>
    </w:p>
    <w:bookmarkEnd w:id="3"/>
    <w:p w14:paraId="2C9555F4" w14:textId="77777777" w:rsidR="009739AA" w:rsidRDefault="00B60D06">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4" w:name="_Hlk157006155"/>
      <w:r>
        <w:rPr>
          <w:rFonts w:ascii="仿宋" w:eastAsia="仿宋" w:hAnsi="仿宋" w:hint="eastAsia"/>
          <w:sz w:val="32"/>
          <w:szCs w:val="32"/>
        </w:rPr>
        <w:t>各单位自带马匹参赛，马匹须完成中国马术协会2025年度</w:t>
      </w:r>
      <w:r>
        <w:rPr>
          <w:rFonts w:ascii="仿宋" w:eastAsia="仿宋" w:hAnsi="仿宋"/>
          <w:sz w:val="32"/>
          <w:szCs w:val="32"/>
        </w:rPr>
        <w:t>马匹登记，</w:t>
      </w:r>
      <w:proofErr w:type="gramStart"/>
      <w:r>
        <w:rPr>
          <w:rFonts w:ascii="仿宋" w:eastAsia="仿宋" w:hAnsi="仿宋"/>
          <w:sz w:val="32"/>
          <w:szCs w:val="32"/>
        </w:rPr>
        <w:t>马</w:t>
      </w:r>
      <w:r>
        <w:rPr>
          <w:rFonts w:ascii="仿宋" w:eastAsia="仿宋" w:hAnsi="仿宋" w:hint="eastAsia"/>
          <w:sz w:val="32"/>
          <w:szCs w:val="32"/>
        </w:rPr>
        <w:t>龄须</w:t>
      </w:r>
      <w:proofErr w:type="gramEnd"/>
      <w:r>
        <w:rPr>
          <w:rFonts w:ascii="仿宋" w:eastAsia="仿宋" w:hAnsi="仿宋" w:hint="eastAsia"/>
          <w:sz w:val="32"/>
          <w:szCs w:val="32"/>
        </w:rPr>
        <w:t>达6岁（</w:t>
      </w:r>
      <w:r>
        <w:rPr>
          <w:rFonts w:ascii="仿宋" w:eastAsia="仿宋" w:hAnsi="仿宋"/>
          <w:sz w:val="32"/>
          <w:szCs w:val="32"/>
        </w:rPr>
        <w:t>2019年及以前出生</w:t>
      </w:r>
      <w:r>
        <w:rPr>
          <w:rFonts w:ascii="仿宋" w:eastAsia="仿宋" w:hAnsi="仿宋" w:hint="eastAsia"/>
          <w:sz w:val="32"/>
          <w:szCs w:val="32"/>
        </w:rPr>
        <w:t>）</w:t>
      </w:r>
      <w:r>
        <w:rPr>
          <w:rFonts w:ascii="仿宋" w:eastAsia="仿宋" w:hAnsi="仿宋"/>
          <w:sz w:val="32"/>
          <w:szCs w:val="32"/>
        </w:rPr>
        <w:t>。</w:t>
      </w:r>
    </w:p>
    <w:p w14:paraId="780F3B24" w14:textId="77777777" w:rsidR="009739AA" w:rsidRDefault="00B60D06">
      <w:pPr>
        <w:ind w:firstLine="640"/>
        <w:rPr>
          <w:rFonts w:ascii="仿宋" w:eastAsia="仿宋" w:hAnsi="仿宋"/>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bookmarkEnd w:id="4"/>
    </w:p>
    <w:p w14:paraId="7B5CDB8C" w14:textId="77777777" w:rsidR="009739AA" w:rsidRDefault="00B60D06">
      <w:pPr>
        <w:ind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14:paraId="345F7349" w14:textId="77777777" w:rsidR="009739AA" w:rsidRDefault="00B60D06">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4CD680E0" w14:textId="77777777" w:rsidR="009739AA" w:rsidRDefault="00B60D06">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2025 年 1 月 1 日更新颁布</w:t>
      </w:r>
      <w:r>
        <w:rPr>
          <w:rFonts w:ascii="仿宋" w:eastAsia="仿宋" w:hAnsi="仿宋"/>
          <w:sz w:val="32"/>
          <w:szCs w:val="32"/>
        </w:rPr>
        <w:lastRenderedPageBreak/>
        <w:t xml:space="preserve">的第27版场地障碍竞赛规则。特殊修订条款的执行，以中国马术协会下发通知及技术会公布为准。 </w:t>
      </w:r>
    </w:p>
    <w:p w14:paraId="5C1AE48B" w14:textId="77777777" w:rsidR="009739AA" w:rsidRDefault="00B60D06">
      <w:pPr>
        <w:ind w:firstLine="640"/>
        <w:rPr>
          <w:rFonts w:ascii="仿宋" w:eastAsia="仿宋" w:hAnsi="仿宋"/>
          <w:sz w:val="32"/>
          <w:szCs w:val="32"/>
        </w:rPr>
      </w:pPr>
      <w:r>
        <w:rPr>
          <w:rFonts w:ascii="仿宋" w:eastAsia="仿宋" w:hAnsi="仿宋" w:hint="eastAsia"/>
          <w:sz w:val="32"/>
          <w:szCs w:val="32"/>
        </w:rPr>
        <w:t>（二）</w:t>
      </w:r>
      <w:bookmarkStart w:id="5" w:name="_Hlk16002541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w:t>
      </w:r>
      <w:r>
        <w:rPr>
          <w:rFonts w:ascii="仿宋" w:eastAsia="仿宋" w:hAnsi="仿宋" w:hint="eastAsia"/>
          <w:sz w:val="32"/>
          <w:szCs w:val="32"/>
        </w:rPr>
        <w:t>第一场</w:t>
      </w:r>
      <w:proofErr w:type="gramStart"/>
      <w:r>
        <w:rPr>
          <w:rFonts w:ascii="仿宋" w:eastAsia="仿宋" w:hAnsi="仿宋" w:hint="eastAsia"/>
          <w:sz w:val="32"/>
          <w:szCs w:val="32"/>
        </w:rPr>
        <w:t>比赛完赛的</w:t>
      </w:r>
      <w:proofErr w:type="gramEnd"/>
      <w:r>
        <w:rPr>
          <w:rFonts w:ascii="仿宋" w:eastAsia="仿宋" w:hAnsi="仿宋" w:hint="eastAsia"/>
          <w:sz w:val="32"/>
          <w:szCs w:val="32"/>
        </w:rPr>
        <w:t>人马组合有资格参加第二场比赛，两场</w:t>
      </w:r>
      <w:proofErr w:type="gramStart"/>
      <w:r>
        <w:rPr>
          <w:rFonts w:ascii="仿宋" w:eastAsia="仿宋" w:hAnsi="仿宋" w:hint="eastAsia"/>
          <w:sz w:val="32"/>
          <w:szCs w:val="32"/>
        </w:rPr>
        <w:t>均完赛</w:t>
      </w:r>
      <w:proofErr w:type="gramEnd"/>
      <w:r>
        <w:rPr>
          <w:rFonts w:ascii="仿宋" w:eastAsia="仿宋" w:hAnsi="仿宋" w:hint="eastAsia"/>
          <w:sz w:val="32"/>
          <w:szCs w:val="32"/>
        </w:rPr>
        <w:t>方可以第二场的成绩获得积分，如第一场</w:t>
      </w:r>
      <w:proofErr w:type="gramStart"/>
      <w:r>
        <w:rPr>
          <w:rFonts w:ascii="仿宋" w:eastAsia="仿宋" w:hAnsi="仿宋" w:hint="eastAsia"/>
          <w:sz w:val="32"/>
          <w:szCs w:val="32"/>
        </w:rPr>
        <w:t>未完赛</w:t>
      </w:r>
      <w:proofErr w:type="gramEnd"/>
      <w:r>
        <w:rPr>
          <w:rFonts w:ascii="仿宋" w:eastAsia="仿宋" w:hAnsi="仿宋" w:hint="eastAsia"/>
          <w:sz w:val="32"/>
          <w:szCs w:val="32"/>
        </w:rPr>
        <w:t>则可选择向下低一级别的第二场比赛参赛。</w:t>
      </w:r>
    </w:p>
    <w:p w14:paraId="0EBE9A2A" w14:textId="77777777" w:rsidR="009739AA" w:rsidRDefault="00B60D06">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争时赛</w:t>
      </w:r>
      <w:r>
        <w:rPr>
          <w:rFonts w:ascii="仿宋" w:eastAsia="仿宋" w:hAnsi="仿宋"/>
          <w:sz w:val="32"/>
          <w:szCs w:val="32"/>
        </w:rPr>
        <w:t>，行进速度为每分钟350米，比赛出场顺序由</w:t>
      </w:r>
      <w:r>
        <w:rPr>
          <w:rFonts w:ascii="仿宋" w:eastAsia="仿宋" w:hAnsi="仿宋" w:hint="eastAsia"/>
          <w:sz w:val="32"/>
          <w:szCs w:val="32"/>
        </w:rPr>
        <w:t>电脑</w:t>
      </w:r>
      <w:r>
        <w:rPr>
          <w:rFonts w:ascii="仿宋" w:eastAsia="仿宋" w:hAnsi="仿宋"/>
          <w:sz w:val="32"/>
          <w:szCs w:val="32"/>
        </w:rPr>
        <w:t>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联场地障碍规则238.2.1执行，无附加赛，罚分少者，名次列前，若罚分相同，则用时少者，名次列前。</w:t>
      </w:r>
    </w:p>
    <w:p w14:paraId="412D05CA"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0米级别，</w:t>
      </w:r>
      <w:r>
        <w:rPr>
          <w:rFonts w:ascii="仿宋" w:eastAsia="仿宋" w:hAnsi="仿宋" w:hint="eastAsia"/>
          <w:sz w:val="32"/>
          <w:szCs w:val="32"/>
        </w:rPr>
        <w:t>比赛为一轮+附加赛，</w:t>
      </w:r>
      <w:r>
        <w:rPr>
          <w:rFonts w:ascii="仿宋" w:eastAsia="仿宋" w:hAnsi="仿宋"/>
          <w:sz w:val="32"/>
          <w:szCs w:val="32"/>
        </w:rPr>
        <w:t>行进速度为每分钟350米，比赛出场顺序</w:t>
      </w:r>
      <w:r>
        <w:rPr>
          <w:rFonts w:ascii="仿宋" w:eastAsia="仿宋" w:hAnsi="仿宋" w:hint="eastAsia"/>
          <w:sz w:val="32"/>
          <w:szCs w:val="32"/>
        </w:rPr>
        <w:t>为第一场</w:t>
      </w:r>
      <w:r>
        <w:rPr>
          <w:rFonts w:ascii="仿宋" w:eastAsia="仿宋" w:hAnsi="仿宋"/>
          <w:sz w:val="32"/>
          <w:szCs w:val="32"/>
        </w:rPr>
        <w:t>1.</w:t>
      </w:r>
      <w:r>
        <w:rPr>
          <w:rFonts w:ascii="仿宋" w:eastAsia="仿宋" w:hAnsi="仿宋" w:hint="eastAsia"/>
          <w:sz w:val="32"/>
          <w:szCs w:val="32"/>
        </w:rPr>
        <w:t>20</w:t>
      </w:r>
      <w:r>
        <w:rPr>
          <w:rFonts w:ascii="仿宋" w:eastAsia="仿宋" w:hAnsi="仿宋"/>
          <w:sz w:val="32"/>
          <w:szCs w:val="32"/>
        </w:rPr>
        <w:t>米级别</w:t>
      </w:r>
      <w:r>
        <w:rPr>
          <w:rFonts w:ascii="仿宋" w:eastAsia="仿宋" w:hAnsi="仿宋" w:hint="eastAsia"/>
          <w:sz w:val="32"/>
          <w:szCs w:val="32"/>
        </w:rPr>
        <w:t>成绩倒序</w:t>
      </w:r>
      <w:r>
        <w:rPr>
          <w:rFonts w:ascii="仿宋" w:eastAsia="仿宋" w:hAnsi="仿宋"/>
          <w:sz w:val="32"/>
          <w:szCs w:val="32"/>
        </w:rPr>
        <w:t>。第二场比赛根据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联场地障碍规则238.2.2执行，如果第一名出现罚分相同，则进行争时附加赛，附加赛罚分少者，名次列前，若附加赛罚分相同，用时少者，名次列前。其它名次根据罚分和时间排名。</w:t>
      </w:r>
    </w:p>
    <w:bookmarkEnd w:id="5"/>
    <w:p w14:paraId="7743E9A0" w14:textId="77777777" w:rsidR="009739AA" w:rsidRDefault="00B60D06">
      <w:pPr>
        <w:ind w:firstLine="640"/>
        <w:rPr>
          <w:rFonts w:ascii="仿宋" w:eastAsia="仿宋" w:hAnsi="仿宋"/>
          <w:sz w:val="32"/>
          <w:szCs w:val="32"/>
        </w:rPr>
      </w:pPr>
      <w:r>
        <w:rPr>
          <w:rFonts w:ascii="仿宋" w:eastAsia="仿宋" w:hAnsi="仿宋" w:hint="eastAsia"/>
          <w:sz w:val="32"/>
          <w:szCs w:val="32"/>
        </w:rPr>
        <w:t>（三）公开组</w:t>
      </w:r>
      <w:r>
        <w:rPr>
          <w:rFonts w:ascii="仿宋" w:eastAsia="仿宋" w:hAnsi="仿宋"/>
          <w:sz w:val="32"/>
          <w:szCs w:val="32"/>
        </w:rPr>
        <w:t>1.10米级别分为两场进行，两场单独记取成绩并分别颁发奖项，根据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p>
    <w:p w14:paraId="036697C3" w14:textId="77777777" w:rsidR="009739AA" w:rsidRDefault="00B60D06">
      <w:pPr>
        <w:ind w:firstLine="640"/>
        <w:rPr>
          <w:rFonts w:ascii="仿宋" w:eastAsia="仿宋" w:hAnsi="仿宋"/>
          <w:sz w:val="32"/>
          <w:szCs w:val="32"/>
        </w:rPr>
      </w:pPr>
      <w:r>
        <w:rPr>
          <w:rFonts w:ascii="仿宋" w:eastAsia="仿宋" w:hAnsi="仿宋" w:hint="eastAsia"/>
          <w:sz w:val="32"/>
          <w:szCs w:val="32"/>
        </w:rPr>
        <w:lastRenderedPageBreak/>
        <w:t>第一场为</w:t>
      </w:r>
      <w:r>
        <w:rPr>
          <w:rFonts w:ascii="仿宋" w:eastAsia="仿宋" w:hAnsi="仿宋"/>
          <w:sz w:val="32"/>
          <w:szCs w:val="32"/>
        </w:rPr>
        <w:t>1.05米级别</w:t>
      </w:r>
      <w:r>
        <w:rPr>
          <w:rFonts w:ascii="仿宋" w:eastAsia="仿宋" w:hAnsi="仿宋" w:hint="eastAsia"/>
          <w:sz w:val="32"/>
          <w:szCs w:val="32"/>
        </w:rPr>
        <w:t>争时赛</w:t>
      </w:r>
      <w:r>
        <w:rPr>
          <w:rFonts w:ascii="仿宋" w:eastAsia="仿宋" w:hAnsi="仿宋"/>
          <w:sz w:val="32"/>
          <w:szCs w:val="32"/>
        </w:rPr>
        <w:t>，行进速度为每分钟350米，比赛出场顺序由电脑抽签决定。第一场比赛根据</w:t>
      </w:r>
      <w:proofErr w:type="gramStart"/>
      <w:r>
        <w:rPr>
          <w:rFonts w:ascii="仿宋" w:eastAsia="仿宋" w:hAnsi="仿宋"/>
          <w:sz w:val="32"/>
          <w:szCs w:val="32"/>
        </w:rPr>
        <w:t>国际马</w:t>
      </w:r>
      <w:proofErr w:type="gramEnd"/>
      <w:r>
        <w:rPr>
          <w:rFonts w:ascii="仿宋" w:eastAsia="仿宋" w:hAnsi="仿宋"/>
          <w:sz w:val="32"/>
          <w:szCs w:val="32"/>
        </w:rPr>
        <w:t>联场地障碍规则238.2.1执行，无附加赛，罚分少者，名次列前，若罚分相同，则用时少者，名次列前。</w:t>
      </w:r>
    </w:p>
    <w:p w14:paraId="11D8D867"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w:t>
      </w:r>
      <w:r>
        <w:rPr>
          <w:rFonts w:ascii="仿宋" w:eastAsia="仿宋" w:hAnsi="仿宋"/>
          <w:sz w:val="32"/>
          <w:szCs w:val="32"/>
        </w:rPr>
        <w:t>1.10米级别，</w:t>
      </w:r>
      <w:bookmarkStart w:id="6" w:name="_Hlk160032743"/>
      <w:r>
        <w:rPr>
          <w:rFonts w:ascii="仿宋" w:eastAsia="仿宋" w:hAnsi="仿宋" w:hint="eastAsia"/>
          <w:sz w:val="32"/>
          <w:szCs w:val="32"/>
        </w:rPr>
        <w:t>比赛为一轮</w:t>
      </w:r>
      <w:r>
        <w:rPr>
          <w:rFonts w:ascii="仿宋" w:eastAsia="仿宋" w:hAnsi="仿宋"/>
          <w:sz w:val="32"/>
          <w:szCs w:val="32"/>
        </w:rPr>
        <w:t>+即时附加赛，行进速度为每分钟350米</w:t>
      </w:r>
      <w:r>
        <w:rPr>
          <w:rFonts w:ascii="仿宋" w:eastAsia="仿宋" w:hAnsi="仿宋" w:hint="eastAsia"/>
          <w:sz w:val="32"/>
          <w:szCs w:val="32"/>
        </w:rPr>
        <w:t>。</w:t>
      </w:r>
      <w:r>
        <w:rPr>
          <w:rFonts w:ascii="仿宋" w:eastAsia="仿宋" w:hAnsi="仿宋"/>
          <w:sz w:val="32"/>
          <w:szCs w:val="32"/>
        </w:rPr>
        <w:t>比赛出场顺序</w:t>
      </w:r>
      <w:r>
        <w:rPr>
          <w:rFonts w:ascii="仿宋" w:eastAsia="仿宋" w:hAnsi="仿宋" w:hint="eastAsia"/>
          <w:sz w:val="32"/>
          <w:szCs w:val="32"/>
        </w:rPr>
        <w:t>为第一场</w:t>
      </w:r>
      <w:r>
        <w:rPr>
          <w:rFonts w:ascii="仿宋" w:eastAsia="仿宋" w:hAnsi="仿宋"/>
          <w:sz w:val="32"/>
          <w:szCs w:val="32"/>
        </w:rPr>
        <w:t>1.05米级别</w:t>
      </w:r>
      <w:r>
        <w:rPr>
          <w:rFonts w:ascii="仿宋" w:eastAsia="仿宋" w:hAnsi="仿宋" w:hint="eastAsia"/>
          <w:sz w:val="32"/>
          <w:szCs w:val="32"/>
        </w:rPr>
        <w:t>成绩倒序，降级人马组合先出场</w:t>
      </w:r>
      <w:r>
        <w:rPr>
          <w:rFonts w:ascii="仿宋" w:eastAsia="仿宋" w:hAnsi="仿宋"/>
          <w:sz w:val="32"/>
          <w:szCs w:val="32"/>
        </w:rPr>
        <w:t>。根据</w:t>
      </w:r>
      <w:proofErr w:type="gramStart"/>
      <w:r>
        <w:rPr>
          <w:rFonts w:ascii="仿宋" w:eastAsia="仿宋" w:hAnsi="仿宋"/>
          <w:sz w:val="32"/>
          <w:szCs w:val="32"/>
        </w:rPr>
        <w:t>国际马</w:t>
      </w:r>
      <w:proofErr w:type="gramEnd"/>
      <w:r>
        <w:rPr>
          <w:rFonts w:ascii="仿宋" w:eastAsia="仿宋" w:hAnsi="仿宋"/>
          <w:sz w:val="32"/>
          <w:szCs w:val="32"/>
        </w:rPr>
        <w:t>联场地障碍规则238.2.2 + 245.3执行，</w:t>
      </w:r>
      <w:proofErr w:type="gramStart"/>
      <w:r>
        <w:rPr>
          <w:rFonts w:ascii="仿宋" w:eastAsia="仿宋" w:hAnsi="仿宋"/>
          <w:sz w:val="32"/>
          <w:szCs w:val="32"/>
        </w:rPr>
        <w:t>若参</w:t>
      </w:r>
      <w:proofErr w:type="gramEnd"/>
      <w:r>
        <w:rPr>
          <w:rFonts w:ascii="仿宋" w:eastAsia="仿宋" w:hAnsi="仿宋"/>
          <w:sz w:val="32"/>
          <w:szCs w:val="32"/>
        </w:rPr>
        <w:t>赛者</w:t>
      </w:r>
      <w:r>
        <w:rPr>
          <w:rFonts w:ascii="仿宋" w:eastAsia="仿宋" w:hAnsi="仿宋" w:hint="eastAsia"/>
          <w:sz w:val="32"/>
          <w:szCs w:val="32"/>
        </w:rPr>
        <w:t>第二场</w:t>
      </w:r>
      <w:r>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w:t>
      </w:r>
      <w:proofErr w:type="gramStart"/>
      <w:r>
        <w:rPr>
          <w:rFonts w:ascii="仿宋" w:eastAsia="仿宋" w:hAnsi="仿宋"/>
          <w:sz w:val="32"/>
          <w:szCs w:val="32"/>
        </w:rPr>
        <w:t>无选手</w:t>
      </w:r>
      <w:proofErr w:type="gramEnd"/>
      <w:r>
        <w:rPr>
          <w:rFonts w:ascii="仿宋" w:eastAsia="仿宋" w:hAnsi="仿宋"/>
          <w:sz w:val="32"/>
          <w:szCs w:val="32"/>
        </w:rPr>
        <w:t>需进入即时附加赛，</w:t>
      </w:r>
      <w:r>
        <w:rPr>
          <w:rFonts w:ascii="仿宋" w:eastAsia="仿宋" w:hAnsi="仿宋" w:hint="eastAsia"/>
          <w:sz w:val="32"/>
          <w:szCs w:val="32"/>
        </w:rPr>
        <w:t>排名根据第二场第一轮罚分和时间进行，</w:t>
      </w:r>
      <w:r>
        <w:rPr>
          <w:rFonts w:ascii="仿宋" w:eastAsia="仿宋" w:hAnsi="仿宋"/>
          <w:sz w:val="32"/>
          <w:szCs w:val="32"/>
        </w:rPr>
        <w:t>罚分少者，名次列前，若罚分相同，则用时少者，名次列前。骑手看路线时，需同时看附加赛路线，赛事组委会</w:t>
      </w:r>
      <w:proofErr w:type="gramStart"/>
      <w:r>
        <w:rPr>
          <w:rFonts w:ascii="仿宋" w:eastAsia="仿宋" w:hAnsi="仿宋"/>
          <w:sz w:val="32"/>
          <w:szCs w:val="32"/>
        </w:rPr>
        <w:t>不</w:t>
      </w:r>
      <w:proofErr w:type="gramEnd"/>
      <w:r>
        <w:rPr>
          <w:rFonts w:ascii="仿宋" w:eastAsia="仿宋" w:hAnsi="仿宋" w:hint="eastAsia"/>
          <w:sz w:val="32"/>
          <w:szCs w:val="32"/>
        </w:rPr>
        <w:t xml:space="preserve">另安排时间走附加赛路线。 </w:t>
      </w:r>
      <w:r>
        <w:rPr>
          <w:rFonts w:ascii="仿宋" w:eastAsia="仿宋" w:hAnsi="仿宋"/>
          <w:sz w:val="32"/>
          <w:szCs w:val="32"/>
        </w:rPr>
        <w:t xml:space="preserve">    </w:t>
      </w:r>
      <w:bookmarkEnd w:id="6"/>
      <w:r>
        <w:rPr>
          <w:rFonts w:ascii="仿宋" w:eastAsia="仿宋" w:hAnsi="仿宋"/>
          <w:sz w:val="32"/>
          <w:szCs w:val="32"/>
        </w:rPr>
        <w:t xml:space="preserve">    </w:t>
      </w:r>
    </w:p>
    <w:p w14:paraId="46F2A29C" w14:textId="77777777" w:rsidR="009739AA" w:rsidRDefault="00B60D06">
      <w:pPr>
        <w:ind w:firstLine="640"/>
        <w:rPr>
          <w:rFonts w:ascii="仿宋" w:eastAsia="仿宋" w:hAnsi="仿宋"/>
          <w:sz w:val="32"/>
          <w:szCs w:val="32"/>
        </w:rPr>
      </w:pPr>
      <w:r>
        <w:rPr>
          <w:rFonts w:ascii="仿宋" w:eastAsia="仿宋" w:hAnsi="仿宋" w:hint="eastAsia"/>
          <w:sz w:val="32"/>
          <w:szCs w:val="32"/>
        </w:rPr>
        <w:t>（四）公开组0</w:t>
      </w:r>
      <w:r>
        <w:rPr>
          <w:rFonts w:ascii="仿宋" w:eastAsia="仿宋" w:hAnsi="仿宋"/>
          <w:sz w:val="32"/>
          <w:szCs w:val="32"/>
        </w:rPr>
        <w:t>.80-0.90米级别个人赛</w:t>
      </w:r>
      <w:r>
        <w:rPr>
          <w:rFonts w:ascii="仿宋" w:eastAsia="仿宋" w:hAnsi="仿宋" w:hint="eastAsia"/>
          <w:sz w:val="32"/>
          <w:szCs w:val="32"/>
        </w:rPr>
        <w:t>分为两场进行，两场单独记取成绩并分别颁发奖项，根据</w:t>
      </w:r>
      <w:proofErr w:type="gramStart"/>
      <w:r>
        <w:rPr>
          <w:rFonts w:ascii="仿宋" w:eastAsia="仿宋" w:hAnsi="仿宋" w:hint="eastAsia"/>
          <w:sz w:val="32"/>
          <w:szCs w:val="32"/>
        </w:rPr>
        <w:t>国际马</w:t>
      </w:r>
      <w:proofErr w:type="gramEnd"/>
      <w:r>
        <w:rPr>
          <w:rFonts w:ascii="仿宋" w:eastAsia="仿宋" w:hAnsi="仿宋" w:hint="eastAsia"/>
          <w:sz w:val="32"/>
          <w:szCs w:val="32"/>
        </w:rPr>
        <w:t>联场地障碍规则处罚</w:t>
      </w:r>
      <w:r>
        <w:rPr>
          <w:rFonts w:ascii="仿宋" w:eastAsia="仿宋" w:hAnsi="仿宋"/>
          <w:sz w:val="32"/>
          <w:szCs w:val="32"/>
        </w:rPr>
        <w:t>A表进行评判。第一场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方可以第二场的成绩获得积分，如第一场</w:t>
      </w:r>
      <w:proofErr w:type="gramStart"/>
      <w:r>
        <w:rPr>
          <w:rFonts w:ascii="仿宋" w:eastAsia="仿宋" w:hAnsi="仿宋"/>
          <w:sz w:val="32"/>
          <w:szCs w:val="32"/>
        </w:rPr>
        <w:t>未完赛</w:t>
      </w:r>
      <w:proofErr w:type="gramEnd"/>
      <w:r>
        <w:rPr>
          <w:rFonts w:ascii="仿宋" w:eastAsia="仿宋" w:hAnsi="仿宋"/>
          <w:sz w:val="32"/>
          <w:szCs w:val="32"/>
        </w:rPr>
        <w:t>则可选择向下低一级别的第二场比赛参赛。</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lastRenderedPageBreak/>
        <w:t>为第一场成绩倒序，降级人马组合先出场</w:t>
      </w:r>
      <w:r>
        <w:rPr>
          <w:rFonts w:ascii="仿宋" w:eastAsia="仿宋" w:hAnsi="仿宋"/>
          <w:sz w:val="32"/>
          <w:szCs w:val="32"/>
        </w:rPr>
        <w:t>。</w:t>
      </w:r>
    </w:p>
    <w:p w14:paraId="6555278A" w14:textId="77777777" w:rsidR="009739AA" w:rsidRDefault="00B60D06">
      <w:pPr>
        <w:ind w:firstLine="640"/>
        <w:rPr>
          <w:rFonts w:ascii="仿宋" w:eastAsia="仿宋" w:hAnsi="仿宋"/>
          <w:sz w:val="32"/>
          <w:szCs w:val="32"/>
        </w:rPr>
      </w:pPr>
      <w:bookmarkStart w:id="7" w:name="_Hlk160032939"/>
      <w:r>
        <w:rPr>
          <w:rFonts w:ascii="仿宋" w:eastAsia="仿宋" w:hAnsi="仿宋" w:hint="eastAsia"/>
          <w:sz w:val="32"/>
          <w:szCs w:val="32"/>
        </w:rPr>
        <w:t>第一场为</w:t>
      </w:r>
      <w:r>
        <w:rPr>
          <w:rFonts w:ascii="仿宋" w:eastAsia="仿宋" w:hAnsi="仿宋"/>
          <w:sz w:val="32"/>
          <w:szCs w:val="32"/>
        </w:rPr>
        <w:t>0.80米级别</w:t>
      </w:r>
      <w:r>
        <w:rPr>
          <w:rFonts w:ascii="仿宋" w:eastAsia="仿宋" w:hAnsi="仿宋" w:hint="eastAsia"/>
          <w:sz w:val="32"/>
          <w:szCs w:val="32"/>
        </w:rPr>
        <w:t>特殊两段赛，比赛包含两段，行进速度为每分钟</w:t>
      </w:r>
      <w:r>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7"/>
    <w:p w14:paraId="0EDAD66B"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第二场比赛为0</w:t>
      </w:r>
      <w:r>
        <w:rPr>
          <w:rFonts w:ascii="仿宋" w:eastAsia="仿宋" w:hAnsi="仿宋"/>
          <w:sz w:val="32"/>
          <w:szCs w:val="32"/>
        </w:rPr>
        <w:t>.90</w:t>
      </w:r>
      <w:r>
        <w:rPr>
          <w:rFonts w:ascii="仿宋" w:eastAsia="仿宋" w:hAnsi="仿宋" w:hint="eastAsia"/>
          <w:sz w:val="32"/>
          <w:szCs w:val="32"/>
        </w:rPr>
        <w:t>米级别两段赛，根据</w:t>
      </w:r>
      <w:proofErr w:type="gramStart"/>
      <w:r>
        <w:rPr>
          <w:rFonts w:ascii="仿宋" w:eastAsia="仿宋" w:hAnsi="仿宋"/>
          <w:sz w:val="32"/>
          <w:szCs w:val="32"/>
        </w:rPr>
        <w:t>国际马</w:t>
      </w:r>
      <w:proofErr w:type="gramEnd"/>
      <w:r>
        <w:rPr>
          <w:rFonts w:ascii="仿宋" w:eastAsia="仿宋" w:hAnsi="仿宋"/>
          <w:sz w:val="32"/>
          <w:szCs w:val="32"/>
        </w:rPr>
        <w:t>联场地障碍规则 274.1.5.2 执行，包含两段，行进速度为每分钟325米，在第一段遭受处罚的运动员，跳完最后一道障碍后，或者</w:t>
      </w:r>
      <w:proofErr w:type="gramStart"/>
      <w:r>
        <w:rPr>
          <w:rFonts w:ascii="仿宋" w:eastAsia="仿宋" w:hAnsi="仿宋"/>
          <w:sz w:val="32"/>
          <w:szCs w:val="32"/>
        </w:rPr>
        <w:t>穿越第</w:t>
      </w:r>
      <w:proofErr w:type="gramEnd"/>
      <w:r>
        <w:rPr>
          <w:rFonts w:ascii="仿宋" w:eastAsia="仿宋" w:hAnsi="仿宋"/>
          <w:sz w:val="32"/>
          <w:szCs w:val="32"/>
        </w:rPr>
        <w:t>一段终点线时</w:t>
      </w:r>
      <w:proofErr w:type="gramStart"/>
      <w:r>
        <w:rPr>
          <w:rFonts w:ascii="仿宋" w:eastAsia="仿宋" w:hAnsi="仿宋"/>
          <w:sz w:val="32"/>
          <w:szCs w:val="32"/>
        </w:rPr>
        <w:t>超出第</w:t>
      </w:r>
      <w:proofErr w:type="gramEnd"/>
      <w:r>
        <w:rPr>
          <w:rFonts w:ascii="仿宋" w:eastAsia="仿宋" w:hAnsi="仿宋"/>
          <w:sz w:val="32"/>
          <w:szCs w:val="32"/>
        </w:rPr>
        <w:t>一段允许时间，听到铃声需要停止比赛，不得进入第二段。第一段不争时，第二段争时。排名根据第二段的罚分和时间;没有取得第二段资格的运动员，排名根据第一段的罚分。</w:t>
      </w:r>
    </w:p>
    <w:p w14:paraId="7C606EF4" w14:textId="77777777" w:rsidR="009739AA" w:rsidRDefault="00B60D06">
      <w:pPr>
        <w:ind w:firstLine="640"/>
        <w:rPr>
          <w:rFonts w:ascii="仿宋" w:eastAsia="仿宋" w:hAnsi="仿宋"/>
          <w:sz w:val="32"/>
          <w:szCs w:val="32"/>
        </w:rPr>
      </w:pPr>
      <w:r>
        <w:rPr>
          <w:rFonts w:ascii="仿宋" w:eastAsia="仿宋" w:hAnsi="仿宋" w:hint="eastAsia"/>
          <w:sz w:val="32"/>
          <w:szCs w:val="32"/>
        </w:rPr>
        <w:t>（五）公开组0</w:t>
      </w:r>
      <w:r>
        <w:rPr>
          <w:rFonts w:ascii="仿宋" w:eastAsia="仿宋" w:hAnsi="仿宋"/>
          <w:sz w:val="32"/>
          <w:szCs w:val="32"/>
        </w:rPr>
        <w:t>.50-0.60米级别个人赛</w:t>
      </w:r>
      <w:r>
        <w:rPr>
          <w:rFonts w:ascii="仿宋" w:eastAsia="仿宋" w:hAnsi="仿宋" w:hint="eastAsia"/>
          <w:sz w:val="32"/>
          <w:szCs w:val="32"/>
        </w:rPr>
        <w:t>分为两场进行。两场单独记取成绩并分别颁发奖项</w:t>
      </w:r>
      <w:r>
        <w:rPr>
          <w:rFonts w:ascii="仿宋" w:eastAsia="仿宋" w:hAnsi="仿宋"/>
          <w:sz w:val="32"/>
          <w:szCs w:val="32"/>
        </w:rPr>
        <w:t>。第一场</w:t>
      </w:r>
      <w:proofErr w:type="gramStart"/>
      <w:r>
        <w:rPr>
          <w:rFonts w:ascii="仿宋" w:eastAsia="仿宋" w:hAnsi="仿宋"/>
          <w:sz w:val="32"/>
          <w:szCs w:val="32"/>
        </w:rPr>
        <w:t>比赛完赛的</w:t>
      </w:r>
      <w:proofErr w:type="gramEnd"/>
      <w:r>
        <w:rPr>
          <w:rFonts w:ascii="仿宋" w:eastAsia="仿宋" w:hAnsi="仿宋"/>
          <w:sz w:val="32"/>
          <w:szCs w:val="32"/>
        </w:rPr>
        <w:t>人马组合有资格参加第二场比赛，两场</w:t>
      </w:r>
      <w:proofErr w:type="gramStart"/>
      <w:r>
        <w:rPr>
          <w:rFonts w:ascii="仿宋" w:eastAsia="仿宋" w:hAnsi="仿宋"/>
          <w:sz w:val="32"/>
          <w:szCs w:val="32"/>
        </w:rPr>
        <w:t>均完赛</w:t>
      </w:r>
      <w:proofErr w:type="gramEnd"/>
      <w:r>
        <w:rPr>
          <w:rFonts w:ascii="仿宋" w:eastAsia="仿宋" w:hAnsi="仿宋"/>
          <w:sz w:val="32"/>
          <w:szCs w:val="32"/>
        </w:rPr>
        <w:t>方可以第二场的成绩获得积分。</w:t>
      </w:r>
      <w:r>
        <w:rPr>
          <w:rFonts w:ascii="仿宋" w:eastAsia="仿宋" w:hAnsi="仿宋" w:hint="eastAsia"/>
          <w:sz w:val="32"/>
          <w:szCs w:val="32"/>
        </w:rPr>
        <w:t>第一场</w:t>
      </w:r>
      <w:r>
        <w:rPr>
          <w:rFonts w:ascii="仿宋" w:eastAsia="仿宋" w:hAnsi="仿宋"/>
          <w:sz w:val="32"/>
          <w:szCs w:val="32"/>
        </w:rPr>
        <w:t>比赛出场顺序由</w:t>
      </w:r>
      <w:r>
        <w:rPr>
          <w:rFonts w:ascii="仿宋" w:eastAsia="仿宋" w:hAnsi="仿宋" w:hint="eastAsia"/>
          <w:sz w:val="32"/>
          <w:szCs w:val="32"/>
        </w:rPr>
        <w:t>电脑</w:t>
      </w:r>
      <w:r>
        <w:rPr>
          <w:rFonts w:ascii="仿宋" w:eastAsia="仿宋" w:hAnsi="仿宋"/>
          <w:sz w:val="32"/>
          <w:szCs w:val="32"/>
        </w:rPr>
        <w:t>抽签决定。</w:t>
      </w:r>
      <w:r>
        <w:rPr>
          <w:rFonts w:ascii="仿宋" w:eastAsia="仿宋" w:hAnsi="仿宋" w:hint="eastAsia"/>
          <w:sz w:val="32"/>
          <w:szCs w:val="32"/>
        </w:rPr>
        <w:t>第二场</w:t>
      </w:r>
      <w:r>
        <w:rPr>
          <w:rFonts w:ascii="仿宋" w:eastAsia="仿宋" w:hAnsi="仿宋"/>
          <w:sz w:val="32"/>
          <w:szCs w:val="32"/>
        </w:rPr>
        <w:t>比赛出场顺序</w:t>
      </w:r>
      <w:r>
        <w:rPr>
          <w:rFonts w:ascii="仿宋" w:eastAsia="仿宋" w:hAnsi="仿宋" w:hint="eastAsia"/>
          <w:sz w:val="32"/>
          <w:szCs w:val="32"/>
        </w:rPr>
        <w:t>为第一场成绩倒序，降级人马组合先出场</w:t>
      </w:r>
      <w:r>
        <w:rPr>
          <w:rFonts w:ascii="仿宋" w:eastAsia="仿宋" w:hAnsi="仿宋"/>
          <w:sz w:val="32"/>
          <w:szCs w:val="32"/>
        </w:rPr>
        <w:t>。</w:t>
      </w:r>
    </w:p>
    <w:p w14:paraId="1A8D8DAA" w14:textId="77777777" w:rsidR="009739AA" w:rsidRDefault="00B60D06">
      <w:pPr>
        <w:ind w:firstLine="640"/>
        <w:rPr>
          <w:rFonts w:ascii="仿宋" w:eastAsia="仿宋" w:hAnsi="仿宋"/>
          <w:sz w:val="32"/>
          <w:szCs w:val="32"/>
        </w:rPr>
      </w:pPr>
      <w:r>
        <w:rPr>
          <w:rFonts w:ascii="仿宋" w:eastAsia="仿宋" w:hAnsi="仿宋" w:hint="eastAsia"/>
          <w:sz w:val="32"/>
          <w:szCs w:val="32"/>
        </w:rPr>
        <w:t>第一场为</w:t>
      </w:r>
      <w:r>
        <w:rPr>
          <w:rFonts w:ascii="仿宋" w:eastAsia="仿宋" w:hAnsi="仿宋"/>
          <w:sz w:val="32"/>
          <w:szCs w:val="32"/>
        </w:rPr>
        <w:t>0.50米级别</w:t>
      </w:r>
      <w:r>
        <w:rPr>
          <w:rFonts w:ascii="仿宋" w:eastAsia="仿宋" w:hAnsi="仿宋" w:hint="eastAsia"/>
          <w:sz w:val="32"/>
          <w:szCs w:val="32"/>
        </w:rPr>
        <w:t>贴时赛</w:t>
      </w:r>
      <w:r>
        <w:rPr>
          <w:rFonts w:ascii="仿宋" w:eastAsia="仿宋" w:hAnsi="仿宋"/>
          <w:sz w:val="32"/>
          <w:szCs w:val="32"/>
        </w:rPr>
        <w:t>，</w:t>
      </w:r>
      <w:r>
        <w:rPr>
          <w:rFonts w:ascii="仿宋" w:eastAsia="仿宋" w:hAnsi="仿宋" w:hint="eastAsia"/>
          <w:sz w:val="32"/>
          <w:szCs w:val="32"/>
        </w:rPr>
        <w:t>行进速度为每分钟</w:t>
      </w:r>
      <w:r>
        <w:rPr>
          <w:rFonts w:ascii="仿宋" w:eastAsia="仿宋" w:hAnsi="仿宋"/>
          <w:sz w:val="32"/>
          <w:szCs w:val="32"/>
        </w:rPr>
        <w:t>300米，根据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 表进行评判。</w:t>
      </w:r>
      <w:r>
        <w:rPr>
          <w:rFonts w:ascii="仿宋" w:eastAsia="仿宋" w:hAnsi="仿宋" w:hint="eastAsia"/>
          <w:sz w:val="32"/>
          <w:szCs w:val="32"/>
        </w:rPr>
        <w:t>最佳时</w:t>
      </w:r>
      <w:r>
        <w:rPr>
          <w:rFonts w:ascii="仿宋" w:eastAsia="仿宋" w:hAnsi="仿宋" w:hint="eastAsia"/>
          <w:sz w:val="32"/>
          <w:szCs w:val="32"/>
        </w:rPr>
        <w:lastRenderedPageBreak/>
        <w:t>间为允许时间减</w:t>
      </w:r>
      <w:r>
        <w:rPr>
          <w:rFonts w:ascii="仿宋" w:eastAsia="仿宋" w:hAnsi="仿宋"/>
          <w:sz w:val="32"/>
          <w:szCs w:val="32"/>
        </w:rPr>
        <w:t xml:space="preserve">4秒。超过允许时间，每 1 </w:t>
      </w:r>
      <w:proofErr w:type="gramStart"/>
      <w:r>
        <w:rPr>
          <w:rFonts w:ascii="仿宋" w:eastAsia="仿宋" w:hAnsi="仿宋"/>
          <w:sz w:val="32"/>
          <w:szCs w:val="32"/>
        </w:rPr>
        <w:t>秒罚</w:t>
      </w:r>
      <w:proofErr w:type="gramEnd"/>
      <w:r>
        <w:rPr>
          <w:rFonts w:ascii="仿宋" w:eastAsia="仿宋" w:hAnsi="仿宋"/>
          <w:sz w:val="32"/>
          <w:szCs w:val="32"/>
        </w:rPr>
        <w:t xml:space="preserve"> 1 分；超过</w:t>
      </w:r>
      <w:r>
        <w:rPr>
          <w:rFonts w:ascii="仿宋" w:eastAsia="仿宋" w:hAnsi="仿宋" w:hint="eastAsia"/>
          <w:sz w:val="32"/>
          <w:szCs w:val="32"/>
        </w:rPr>
        <w:t>限定时间，运动员被淘汰。罚分少者，名次列前，若罚分相同，则以比赛用时接近最佳时间者（双边贴时），名次列前。</w:t>
      </w:r>
    </w:p>
    <w:p w14:paraId="43807286" w14:textId="77777777" w:rsidR="009739AA" w:rsidRDefault="00B60D06">
      <w:pPr>
        <w:ind w:firstLine="640"/>
        <w:rPr>
          <w:rFonts w:ascii="仿宋" w:eastAsia="仿宋" w:hAnsi="仿宋"/>
          <w:sz w:val="32"/>
          <w:szCs w:val="32"/>
        </w:rPr>
      </w:pPr>
      <w:r>
        <w:rPr>
          <w:rFonts w:ascii="仿宋" w:eastAsia="仿宋" w:hAnsi="仿宋" w:hint="eastAsia"/>
          <w:sz w:val="32"/>
          <w:szCs w:val="32"/>
        </w:rPr>
        <w:t>第二场为0</w:t>
      </w:r>
      <w:r>
        <w:rPr>
          <w:rFonts w:ascii="仿宋" w:eastAsia="仿宋" w:hAnsi="仿宋"/>
          <w:sz w:val="32"/>
          <w:szCs w:val="32"/>
        </w:rPr>
        <w:t>.60</w:t>
      </w:r>
      <w:r>
        <w:rPr>
          <w:rFonts w:ascii="仿宋" w:eastAsia="仿宋" w:hAnsi="仿宋" w:hint="eastAsia"/>
          <w:sz w:val="32"/>
          <w:szCs w:val="32"/>
        </w:rPr>
        <w:t>米级别计分贴时赛，行进速度为每分钟</w:t>
      </w:r>
      <w:r>
        <w:rPr>
          <w:rFonts w:ascii="仿宋" w:eastAsia="仿宋" w:hAnsi="仿宋"/>
          <w:sz w:val="32"/>
          <w:szCs w:val="32"/>
        </w:rPr>
        <w:t>325 米，以 1-10 分分</w:t>
      </w:r>
      <w:r>
        <w:rPr>
          <w:rFonts w:ascii="仿宋" w:eastAsia="仿宋" w:hAnsi="仿宋" w:hint="eastAsia"/>
          <w:sz w:val="32"/>
          <w:szCs w:val="32"/>
        </w:rPr>
        <w:t>别记分，每完成相应分数障碍则获得相应积分，失败不记分。最后一道障碍设有魔鬼障碍，成功完成魔鬼障碍获得</w:t>
      </w:r>
      <w:r>
        <w:rPr>
          <w:rFonts w:ascii="仿宋" w:eastAsia="仿宋" w:hAnsi="仿宋"/>
          <w:sz w:val="32"/>
          <w:szCs w:val="32"/>
        </w:rPr>
        <w:t>20分，若失败倒</w:t>
      </w:r>
      <w:r>
        <w:rPr>
          <w:rFonts w:ascii="仿宋" w:eastAsia="仿宋" w:hAnsi="仿宋" w:hint="eastAsia"/>
          <w:sz w:val="32"/>
          <w:szCs w:val="32"/>
        </w:rPr>
        <w:t>扣</w:t>
      </w:r>
      <w:r>
        <w:rPr>
          <w:rFonts w:ascii="仿宋" w:eastAsia="仿宋" w:hAnsi="仿宋"/>
          <w:sz w:val="32"/>
          <w:szCs w:val="32"/>
        </w:rPr>
        <w:t>20分。其他失误根据</w:t>
      </w:r>
      <w:proofErr w:type="gramStart"/>
      <w:r>
        <w:rPr>
          <w:rFonts w:ascii="仿宋" w:eastAsia="仿宋" w:hAnsi="仿宋"/>
          <w:sz w:val="32"/>
          <w:szCs w:val="32"/>
        </w:rPr>
        <w:t>国际马</w:t>
      </w:r>
      <w:proofErr w:type="gramEnd"/>
      <w:r>
        <w:rPr>
          <w:rFonts w:ascii="仿宋" w:eastAsia="仿宋" w:hAnsi="仿宋"/>
          <w:sz w:val="32"/>
          <w:szCs w:val="32"/>
        </w:rPr>
        <w:t>联场地障碍规则处罚A表进行评判。</w:t>
      </w:r>
      <w:r>
        <w:rPr>
          <w:rFonts w:ascii="仿宋" w:eastAsia="仿宋" w:hAnsi="仿宋" w:hint="eastAsia"/>
          <w:sz w:val="32"/>
          <w:szCs w:val="32"/>
        </w:rPr>
        <w:t>比赛设置最佳时间（双边贴时），为允许时间减</w:t>
      </w:r>
      <w:r>
        <w:rPr>
          <w:rFonts w:ascii="仿宋" w:eastAsia="仿宋" w:hAnsi="仿宋"/>
          <w:sz w:val="32"/>
          <w:szCs w:val="32"/>
        </w:rPr>
        <w:t xml:space="preserve"> 4 秒，超过允许时</w:t>
      </w:r>
      <w:r>
        <w:rPr>
          <w:rFonts w:ascii="仿宋" w:eastAsia="仿宋" w:hAnsi="仿宋" w:hint="eastAsia"/>
          <w:sz w:val="32"/>
          <w:szCs w:val="32"/>
        </w:rPr>
        <w:t>间每</w:t>
      </w:r>
      <w:r>
        <w:rPr>
          <w:rFonts w:ascii="仿宋" w:eastAsia="仿宋" w:hAnsi="仿宋"/>
          <w:sz w:val="32"/>
          <w:szCs w:val="32"/>
        </w:rPr>
        <w:t>1秒罚 1分，超过限定时间，运动员淘汰。最终排名按照得分</w:t>
      </w:r>
      <w:r>
        <w:rPr>
          <w:rFonts w:ascii="仿宋" w:eastAsia="仿宋" w:hAnsi="仿宋" w:hint="eastAsia"/>
          <w:sz w:val="32"/>
          <w:szCs w:val="32"/>
        </w:rPr>
        <w:t>多者获胜，如得分相同，则行进时间最接近最佳时间者，名次列前。</w:t>
      </w:r>
    </w:p>
    <w:p w14:paraId="31B64843" w14:textId="77777777" w:rsidR="009739AA" w:rsidRDefault="00B60D06">
      <w:pPr>
        <w:pStyle w:val="Default"/>
        <w:rPr>
          <w:rFonts w:ascii="仿宋" w:eastAsia="仿宋" w:hAnsi="仿宋" w:cstheme="minorBidi"/>
          <w:color w:val="auto"/>
          <w:kern w:val="2"/>
          <w:sz w:val="32"/>
          <w:szCs w:val="32"/>
        </w:rPr>
      </w:pPr>
      <w:r>
        <w:rPr>
          <w:rFonts w:ascii="仿宋" w:eastAsia="仿宋" w:hAnsi="仿宋" w:hint="eastAsia"/>
          <w:b/>
          <w:bCs/>
          <w:color w:val="auto"/>
          <w:sz w:val="32"/>
          <w:szCs w:val="32"/>
        </w:rPr>
        <w:t>六、裁判员和仲裁</w:t>
      </w:r>
    </w:p>
    <w:p w14:paraId="38FEF40D" w14:textId="77777777" w:rsidR="009739AA" w:rsidRDefault="00B60D06">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p>
    <w:p w14:paraId="27E57C07" w14:textId="77777777" w:rsidR="009739AA" w:rsidRDefault="00B60D06">
      <w:pPr>
        <w:ind w:firstLineChars="200" w:firstLine="640"/>
        <w:rPr>
          <w:rFonts w:ascii="仿宋" w:eastAsia="仿宋" w:hAnsi="仿宋"/>
          <w:sz w:val="32"/>
          <w:szCs w:val="32"/>
        </w:rPr>
      </w:pPr>
      <w:r>
        <w:rPr>
          <w:rFonts w:ascii="仿宋" w:eastAsia="仿宋" w:hAnsi="仿宋" w:hint="eastAsia"/>
          <w:sz w:val="32"/>
          <w:szCs w:val="32"/>
        </w:rPr>
        <w:t>（二）在本赛事活动中发生的纠纷，可以依法向中国体育仲裁委员会申请仲裁。</w:t>
      </w:r>
    </w:p>
    <w:p w14:paraId="29D3E233" w14:textId="77777777" w:rsidR="009739AA" w:rsidRDefault="00B60D06">
      <w:pPr>
        <w:rPr>
          <w:rFonts w:ascii="仿宋" w:eastAsia="仿宋" w:hAnsi="仿宋"/>
          <w:b/>
          <w:bCs/>
          <w:sz w:val="32"/>
          <w:szCs w:val="32"/>
        </w:rPr>
      </w:pPr>
      <w:r>
        <w:rPr>
          <w:rFonts w:ascii="仿宋" w:eastAsia="仿宋" w:hAnsi="仿宋" w:hint="eastAsia"/>
          <w:b/>
          <w:bCs/>
          <w:sz w:val="32"/>
          <w:szCs w:val="32"/>
        </w:rPr>
        <w:t>七、录取名次和奖励</w:t>
      </w:r>
    </w:p>
    <w:p w14:paraId="40998735" w14:textId="77777777" w:rsidR="009739AA" w:rsidRDefault="00B60D06">
      <w:pPr>
        <w:ind w:firstLine="640"/>
        <w:rPr>
          <w:rFonts w:ascii="仿宋" w:eastAsia="仿宋" w:hAnsi="仿宋"/>
          <w:sz w:val="32"/>
          <w:szCs w:val="32"/>
        </w:rPr>
      </w:pPr>
      <w:r>
        <w:rPr>
          <w:rFonts w:ascii="仿宋" w:eastAsia="仿宋" w:hAnsi="仿宋" w:hint="eastAsia"/>
          <w:sz w:val="32"/>
          <w:szCs w:val="32"/>
        </w:rPr>
        <w:t>（一）</w:t>
      </w:r>
      <w:bookmarkStart w:id="8" w:name="_Hlk160033609"/>
      <w:r>
        <w:rPr>
          <w:rFonts w:ascii="仿宋" w:eastAsia="仿宋" w:hAnsi="仿宋" w:hint="eastAsia"/>
          <w:sz w:val="32"/>
          <w:szCs w:val="32"/>
        </w:rPr>
        <w:t>各级别截止</w:t>
      </w:r>
      <w:proofErr w:type="gramStart"/>
      <w:r>
        <w:rPr>
          <w:rFonts w:ascii="仿宋" w:eastAsia="仿宋" w:hAnsi="仿宋" w:hint="eastAsia"/>
          <w:sz w:val="32"/>
          <w:szCs w:val="32"/>
        </w:rPr>
        <w:t>验</w:t>
      </w:r>
      <w:proofErr w:type="gramEnd"/>
      <w:r>
        <w:rPr>
          <w:rFonts w:ascii="仿宋" w:eastAsia="仿宋" w:hAnsi="仿宋" w:hint="eastAsia"/>
          <w:sz w:val="32"/>
          <w:szCs w:val="32"/>
        </w:rPr>
        <w:t>马前参赛人马组合不足</w:t>
      </w:r>
      <w:r>
        <w:rPr>
          <w:rFonts w:ascii="仿宋" w:eastAsia="仿宋" w:hAnsi="仿宋"/>
          <w:sz w:val="32"/>
          <w:szCs w:val="32"/>
        </w:rPr>
        <w:t>6个，取消该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第二场实际参赛人马组合不足6个不予授予积分；第一场前</w:t>
      </w:r>
      <w:r>
        <w:rPr>
          <w:rFonts w:ascii="仿宋" w:eastAsia="仿宋" w:hAnsi="仿宋"/>
          <w:sz w:val="32"/>
          <w:szCs w:val="32"/>
        </w:rPr>
        <w:t>3名颁发证书，前8名发放奖金。</w:t>
      </w:r>
      <w:r>
        <w:rPr>
          <w:rFonts w:ascii="仿宋" w:eastAsia="仿宋" w:hAnsi="仿宋" w:hint="eastAsia"/>
          <w:sz w:val="32"/>
          <w:szCs w:val="32"/>
        </w:rPr>
        <w:t>第二场实际参赛的人马组合</w:t>
      </w:r>
      <w:r>
        <w:rPr>
          <w:rFonts w:ascii="仿宋" w:eastAsia="仿宋" w:hAnsi="仿宋"/>
          <w:sz w:val="32"/>
          <w:szCs w:val="32"/>
        </w:rPr>
        <w:t>9个及以上录取前8名，不足9个，按参赛的人</w:t>
      </w:r>
      <w:r>
        <w:rPr>
          <w:rFonts w:ascii="仿宋" w:eastAsia="仿宋" w:hAnsi="仿宋"/>
          <w:sz w:val="32"/>
          <w:szCs w:val="32"/>
        </w:rPr>
        <w:lastRenderedPageBreak/>
        <w:t>马组合数减</w:t>
      </w:r>
      <w:proofErr w:type="gramStart"/>
      <w:r>
        <w:rPr>
          <w:rFonts w:ascii="仿宋" w:eastAsia="仿宋" w:hAnsi="仿宋"/>
          <w:sz w:val="32"/>
          <w:szCs w:val="32"/>
        </w:rPr>
        <w:t>一</w:t>
      </w:r>
      <w:proofErr w:type="gramEnd"/>
      <w:r>
        <w:rPr>
          <w:rFonts w:ascii="仿宋" w:eastAsia="仿宋" w:hAnsi="仿宋"/>
          <w:sz w:val="32"/>
          <w:szCs w:val="32"/>
        </w:rPr>
        <w:t>录取。前三名颁发奖牌、证书、马花，4-8名颁发证书、马花。</w:t>
      </w:r>
      <w:bookmarkEnd w:id="8"/>
    </w:p>
    <w:p w14:paraId="5CE4DD6F" w14:textId="1383AC9D" w:rsidR="009739AA" w:rsidRDefault="00B60D06">
      <w:pPr>
        <w:ind w:firstLine="640"/>
        <w:rPr>
          <w:rFonts w:ascii="仿宋" w:eastAsia="仿宋" w:hAnsi="仿宋"/>
          <w:sz w:val="32"/>
          <w:szCs w:val="32"/>
        </w:rPr>
      </w:pPr>
      <w:r>
        <w:rPr>
          <w:rFonts w:ascii="仿宋" w:eastAsia="仿宋" w:hAnsi="仿宋" w:hint="eastAsia"/>
          <w:sz w:val="32"/>
          <w:szCs w:val="32"/>
        </w:rPr>
        <w:t>（二）比赛设“最佳马主奖”，青年组</w:t>
      </w:r>
      <w:r>
        <w:rPr>
          <w:rFonts w:ascii="仿宋" w:eastAsia="仿宋" w:hAnsi="仿宋"/>
          <w:sz w:val="32"/>
          <w:szCs w:val="32"/>
        </w:rPr>
        <w:t>1.</w:t>
      </w:r>
      <w:r w:rsidR="002821E0">
        <w:rPr>
          <w:rFonts w:ascii="仿宋" w:eastAsia="仿宋" w:hAnsi="仿宋"/>
          <w:sz w:val="32"/>
          <w:szCs w:val="32"/>
        </w:rPr>
        <w:t>3</w:t>
      </w:r>
      <w:r>
        <w:rPr>
          <w:rFonts w:ascii="仿宋" w:eastAsia="仿宋" w:hAnsi="仿宋"/>
          <w:sz w:val="32"/>
          <w:szCs w:val="32"/>
        </w:rPr>
        <w:t>0米级别</w:t>
      </w:r>
      <w:r>
        <w:rPr>
          <w:rFonts w:ascii="仿宋" w:eastAsia="仿宋" w:hAnsi="仿宋" w:hint="eastAsia"/>
          <w:sz w:val="32"/>
          <w:szCs w:val="32"/>
        </w:rPr>
        <w:t>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主，颁发奖杯一座。</w:t>
      </w:r>
      <w:r>
        <w:rPr>
          <w:rFonts w:ascii="仿宋" w:eastAsia="仿宋" w:hAnsi="仿宋"/>
          <w:sz w:val="32"/>
          <w:szCs w:val="32"/>
        </w:rPr>
        <w:t xml:space="preserve"> </w:t>
      </w:r>
    </w:p>
    <w:p w14:paraId="530FDBB7" w14:textId="77777777" w:rsidR="009739AA" w:rsidRDefault="00B60D06">
      <w:pPr>
        <w:ind w:firstLine="640"/>
        <w:rPr>
          <w:rFonts w:ascii="仿宋" w:eastAsia="仿宋" w:hAnsi="仿宋"/>
          <w:sz w:val="32"/>
          <w:szCs w:val="32"/>
        </w:rPr>
      </w:pPr>
      <w:r>
        <w:rPr>
          <w:rFonts w:ascii="仿宋" w:eastAsia="仿宋" w:hAnsi="仿宋" w:hint="eastAsia"/>
          <w:sz w:val="32"/>
          <w:szCs w:val="32"/>
        </w:rPr>
        <w:t>（三）比赛设“最佳马匹形象奖”，以验马表现为主要参评依据，颁发奖杯一座。</w:t>
      </w:r>
      <w:r>
        <w:rPr>
          <w:rFonts w:ascii="仿宋" w:eastAsia="仿宋" w:hAnsi="仿宋"/>
          <w:sz w:val="32"/>
          <w:szCs w:val="32"/>
        </w:rPr>
        <w:t xml:space="preserve"> </w:t>
      </w:r>
    </w:p>
    <w:p w14:paraId="226CE701" w14:textId="77777777" w:rsidR="009739AA" w:rsidRDefault="00B60D06">
      <w:pPr>
        <w:rPr>
          <w:rFonts w:ascii="仿宋" w:eastAsia="仿宋" w:hAnsi="仿宋"/>
          <w:b/>
          <w:bCs/>
          <w:sz w:val="32"/>
          <w:szCs w:val="32"/>
        </w:rPr>
      </w:pPr>
      <w:r>
        <w:rPr>
          <w:rFonts w:ascii="仿宋" w:eastAsia="仿宋" w:hAnsi="仿宋" w:hint="eastAsia"/>
          <w:b/>
          <w:bCs/>
          <w:sz w:val="32"/>
          <w:szCs w:val="32"/>
        </w:rPr>
        <w:t>八、报名和报到</w:t>
      </w:r>
    </w:p>
    <w:p w14:paraId="46E6DDF1" w14:textId="77777777" w:rsidR="009739AA" w:rsidRDefault="00B60D06">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2025年度中马协年度注册手续不能进行报名，报名截止日期</w:t>
      </w:r>
      <w:r>
        <w:rPr>
          <w:rFonts w:ascii="仿宋" w:eastAsia="仿宋" w:hAnsi="仿宋" w:hint="eastAsia"/>
          <w:sz w:val="32"/>
          <w:szCs w:val="32"/>
        </w:rPr>
        <w:t>以赛事通知为准</w:t>
      </w:r>
      <w:r>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21DD3275" w14:textId="77777777" w:rsidR="009739AA" w:rsidRDefault="00B60D06">
      <w:pPr>
        <w:ind w:firstLine="640"/>
        <w:rPr>
          <w:rFonts w:ascii="仿宋" w:eastAsia="仿宋" w:hAnsi="仿宋"/>
          <w:sz w:val="32"/>
          <w:szCs w:val="32"/>
        </w:rPr>
      </w:pPr>
      <w:r>
        <w:rPr>
          <w:rFonts w:ascii="仿宋" w:eastAsia="仿宋" w:hAnsi="仿宋" w:hint="eastAsia"/>
          <w:sz w:val="32"/>
          <w:szCs w:val="32"/>
        </w:rPr>
        <w:t>（二）各参赛运动队报到时请同时提交</w:t>
      </w:r>
      <w:proofErr w:type="gramStart"/>
      <w:r>
        <w:rPr>
          <w:rFonts w:ascii="仿宋" w:eastAsia="仿宋" w:hAnsi="仿宋" w:hint="eastAsia"/>
          <w:sz w:val="32"/>
          <w:szCs w:val="32"/>
        </w:rPr>
        <w:t>马匹护照</w:t>
      </w:r>
      <w:proofErr w:type="gramEnd"/>
      <w:r>
        <w:rPr>
          <w:rFonts w:ascii="仿宋" w:eastAsia="仿宋" w:hAnsi="仿宋" w:hint="eastAsia"/>
          <w:sz w:val="32"/>
          <w:szCs w:val="32"/>
        </w:rPr>
        <w:t>和马匹检疫证明，未提交相关证明的马匹不得进入马厩。</w:t>
      </w:r>
    </w:p>
    <w:p w14:paraId="3DE5660E" w14:textId="77777777" w:rsidR="009739AA" w:rsidRDefault="00B60D06">
      <w:pPr>
        <w:rPr>
          <w:rFonts w:ascii="仿宋" w:eastAsia="仿宋" w:hAnsi="仿宋"/>
          <w:b/>
          <w:bCs/>
          <w:sz w:val="32"/>
          <w:szCs w:val="32"/>
        </w:rPr>
      </w:pPr>
      <w:r>
        <w:rPr>
          <w:rFonts w:ascii="仿宋" w:eastAsia="仿宋" w:hAnsi="仿宋" w:hint="eastAsia"/>
          <w:b/>
          <w:bCs/>
          <w:sz w:val="32"/>
          <w:szCs w:val="32"/>
        </w:rPr>
        <w:t>九、器材和经费</w:t>
      </w:r>
    </w:p>
    <w:p w14:paraId="2488FFBA" w14:textId="77777777" w:rsidR="009739AA" w:rsidRDefault="00B60D06">
      <w:pPr>
        <w:ind w:firstLine="640"/>
        <w:rPr>
          <w:rFonts w:ascii="仿宋" w:eastAsia="仿宋" w:hAnsi="仿宋"/>
          <w:sz w:val="32"/>
          <w:szCs w:val="32"/>
        </w:rPr>
      </w:pPr>
      <w:r>
        <w:rPr>
          <w:rFonts w:ascii="仿宋" w:eastAsia="仿宋" w:hAnsi="仿宋" w:hint="eastAsia"/>
          <w:sz w:val="32"/>
          <w:szCs w:val="32"/>
        </w:rPr>
        <w:t>（一）</w:t>
      </w:r>
      <w:bookmarkStart w:id="9" w:name="_Hlk39059382"/>
      <w:r>
        <w:rPr>
          <w:rFonts w:ascii="仿宋" w:eastAsia="仿宋" w:hAnsi="仿宋" w:hint="eastAsia"/>
          <w:sz w:val="32"/>
          <w:szCs w:val="32"/>
        </w:rPr>
        <w:t>各参赛代表队一切费用自理。</w:t>
      </w:r>
      <w:bookmarkEnd w:id="9"/>
    </w:p>
    <w:p w14:paraId="36C757D7" w14:textId="77777777" w:rsidR="009739AA" w:rsidRDefault="00B60D06">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1881A1B5" w14:textId="77777777" w:rsidR="009739AA" w:rsidRDefault="00B60D06">
      <w:pPr>
        <w:rPr>
          <w:rFonts w:ascii="仿宋" w:eastAsia="仿宋" w:hAnsi="仿宋"/>
          <w:b/>
          <w:bCs/>
          <w:sz w:val="32"/>
          <w:szCs w:val="32"/>
        </w:rPr>
      </w:pPr>
      <w:r>
        <w:rPr>
          <w:rFonts w:ascii="仿宋" w:eastAsia="仿宋" w:hAnsi="仿宋" w:hint="eastAsia"/>
          <w:b/>
          <w:bCs/>
          <w:sz w:val="32"/>
          <w:szCs w:val="32"/>
        </w:rPr>
        <w:t>十、其他</w:t>
      </w:r>
    </w:p>
    <w:p w14:paraId="402564FC" w14:textId="77777777" w:rsidR="009739AA" w:rsidRDefault="00B60D06">
      <w:pPr>
        <w:ind w:firstLine="640"/>
        <w:rPr>
          <w:rFonts w:ascii="仿宋" w:eastAsia="仿宋" w:hAnsi="仿宋"/>
          <w:sz w:val="32"/>
          <w:szCs w:val="32"/>
        </w:rPr>
      </w:pPr>
      <w:r>
        <w:rPr>
          <w:rFonts w:ascii="仿宋" w:eastAsia="仿宋" w:hAnsi="仿宋" w:hint="eastAsia"/>
          <w:sz w:val="32"/>
          <w:szCs w:val="32"/>
        </w:rPr>
        <w:lastRenderedPageBreak/>
        <w:t>（一）兴奋剂检查和处罚按照国家体育总局有关规定执行。</w:t>
      </w:r>
    </w:p>
    <w:p w14:paraId="759FF547" w14:textId="77777777" w:rsidR="009739AA" w:rsidRDefault="00B60D06">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1491ADEA" w14:textId="77777777" w:rsidR="009739AA" w:rsidRDefault="00B60D06">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,另行通知。</w:t>
      </w:r>
    </w:p>
    <w:p w14:paraId="33C9AD12" w14:textId="77777777" w:rsidR="009739AA" w:rsidRDefault="009739AA">
      <w:pPr>
        <w:ind w:firstLineChars="200" w:firstLine="640"/>
        <w:rPr>
          <w:rFonts w:ascii="仿宋" w:eastAsia="仿宋" w:hAnsi="仿宋"/>
          <w:sz w:val="32"/>
          <w:szCs w:val="32"/>
        </w:rPr>
      </w:pPr>
    </w:p>
    <w:sectPr w:rsidR="009739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48B1" w14:textId="77777777" w:rsidR="00174F03" w:rsidRDefault="00174F03" w:rsidP="002821E0">
      <w:r>
        <w:separator/>
      </w:r>
    </w:p>
  </w:endnote>
  <w:endnote w:type="continuationSeparator" w:id="0">
    <w:p w14:paraId="21AA6F1B" w14:textId="77777777" w:rsidR="00174F03" w:rsidRDefault="00174F03" w:rsidP="0028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9B560" w14:textId="77777777" w:rsidR="00174F03" w:rsidRDefault="00174F03" w:rsidP="002821E0">
      <w:r>
        <w:separator/>
      </w:r>
    </w:p>
  </w:footnote>
  <w:footnote w:type="continuationSeparator" w:id="0">
    <w:p w14:paraId="00CD6999" w14:textId="77777777" w:rsidR="00174F03" w:rsidRDefault="00174F03" w:rsidP="0028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51C41"/>
    <w:rsid w:val="00163DCF"/>
    <w:rsid w:val="00164522"/>
    <w:rsid w:val="00174F03"/>
    <w:rsid w:val="001832EA"/>
    <w:rsid w:val="00193727"/>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20866"/>
    <w:rsid w:val="00432A68"/>
    <w:rsid w:val="0046594E"/>
    <w:rsid w:val="00467D87"/>
    <w:rsid w:val="004843A0"/>
    <w:rsid w:val="00490E23"/>
    <w:rsid w:val="004A3EAD"/>
    <w:rsid w:val="004A6A0F"/>
    <w:rsid w:val="004B1A16"/>
    <w:rsid w:val="004B5737"/>
    <w:rsid w:val="004D57D5"/>
    <w:rsid w:val="004E206E"/>
    <w:rsid w:val="004F2F64"/>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6311"/>
    <w:rsid w:val="00C27512"/>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D230F"/>
    <w:rsid w:val="00DE2350"/>
    <w:rsid w:val="00DE66B2"/>
    <w:rsid w:val="00E0066E"/>
    <w:rsid w:val="00E13742"/>
    <w:rsid w:val="00E17E7B"/>
    <w:rsid w:val="00E21FD9"/>
    <w:rsid w:val="00E55D89"/>
    <w:rsid w:val="00E55FF9"/>
    <w:rsid w:val="00E56F18"/>
    <w:rsid w:val="00E6363B"/>
    <w:rsid w:val="00E66AC0"/>
    <w:rsid w:val="00E820AC"/>
    <w:rsid w:val="00E87D33"/>
    <w:rsid w:val="00EA7582"/>
    <w:rsid w:val="00EC33FA"/>
    <w:rsid w:val="00ED7A0A"/>
    <w:rsid w:val="00EE2120"/>
    <w:rsid w:val="00F0352A"/>
    <w:rsid w:val="00F16FD0"/>
    <w:rsid w:val="00F530EE"/>
    <w:rsid w:val="00F74FEA"/>
    <w:rsid w:val="00F94CFF"/>
    <w:rsid w:val="00F96C28"/>
    <w:rsid w:val="00FB256A"/>
    <w:rsid w:val="3B2C50EE"/>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371BD"/>
  <w15:docId w15:val="{7E2C4567-1D84-4E5E-B024-825FA62E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2024-04-07T05:55:00Z</cp:lastPrinted>
  <dcterms:created xsi:type="dcterms:W3CDTF">2025-08-14T08:31:00Z</dcterms:created>
  <dcterms:modified xsi:type="dcterms:W3CDTF">2025-08-14T08:31:00Z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360B790C24BF4E0FB354488AE297AD77_13</vt:lpwstr>
  </property>
  <property fmtid="{D5CDD505-2E9C-101B-9397-08002B2CF9AE}" pid="4" name="KSOTemplateDocerSaveRecord">
    <vt:lpwstr>eyJoZGlkIjoiZDlkOTU4YWMzMTdmYjc5NmVkMTdkZmM5ZGE1ZTVhOTEiLCJ1c2VySWQiOiIxOTcxNDc3NTQifQ==</vt:lpwstr>
  </property>
</Properties>
</file>