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984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河北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84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12FA650C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唐山国际旅游岛蓝湾小镇</w:t>
            </w:r>
            <w:bookmarkStart w:id="0" w:name="_GoBack"/>
            <w:bookmarkEnd w:id="0"/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1D6055D0"/>
    <w:rsid w:val="23950140"/>
    <w:rsid w:val="2C06425B"/>
    <w:rsid w:val="2E5E4DB8"/>
    <w:rsid w:val="2F66790E"/>
    <w:rsid w:val="3038703E"/>
    <w:rsid w:val="3105382C"/>
    <w:rsid w:val="5F3C0D18"/>
    <w:rsid w:val="7EA97F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147</Characters>
  <Lines>1</Lines>
  <Paragraphs>1</Paragraphs>
  <TotalTime>1</TotalTime>
  <ScaleCrop>false</ScaleCrop>
  <LinksUpToDate>false</LinksUpToDate>
  <CharactersWithSpaces>147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abc25</cp:lastModifiedBy>
  <dcterms:modified xsi:type="dcterms:W3CDTF">2025-06-20T05:13:25Z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eyJoZGlkIjoiNGVmMmIwMjQ0MGRkOWU4MTBhMDlhMzViYTNmYzFmMjUifQ==</vt:lpwstr>
  </property>
  <property fmtid="{D5CDD505-2E9C-101B-9397-08002B2CF9AE}" pid="4" name="ICV">
    <vt:lpwstr>7EF0617FCDCD45C3A265EB1FB8B91953_12</vt:lpwstr>
  </property>
</Properties>
</file>