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F7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5</w:t>
      </w:r>
    </w:p>
    <w:p w14:paraId="08D780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both"/>
        <w:rPr>
          <w:rFonts w:hint="eastAsia" w:ascii="宋体" w:hAnsi="宋体"/>
          <w:b/>
          <w:sz w:val="36"/>
          <w:szCs w:val="36"/>
        </w:rPr>
      </w:pPr>
    </w:p>
    <w:p w14:paraId="7471F9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未就业高校毕业生身份承诺书</w:t>
      </w:r>
    </w:p>
    <w:p w14:paraId="6EEFA7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（择业期考生）</w:t>
      </w:r>
    </w:p>
    <w:p w14:paraId="5CAF48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36682F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为自觉遵守公开招聘规定，在参加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中国马术协会</w:t>
      </w:r>
      <w:r>
        <w:rPr>
          <w:rFonts w:hint="eastAsia" w:ascii="仿宋_GB2312" w:hAnsi="宋体" w:eastAsia="仿宋_GB2312"/>
          <w:sz w:val="32"/>
          <w:szCs w:val="32"/>
        </w:rPr>
        <w:t>面试前，本人郑重承诺如下：</w:t>
      </w:r>
    </w:p>
    <w:p w14:paraId="3327B2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ascii="仿宋_GB2312" w:hAnsi="宋体" w:eastAsia="仿宋_GB2312"/>
          <w:sz w:val="32"/>
          <w:szCs w:val="32"/>
        </w:rPr>
        <w:t>目前仍在两年择业期内未落实工作单位，户口、档案、组织</w:t>
      </w:r>
      <w:r>
        <w:rPr>
          <w:rFonts w:hint="eastAsia" w:ascii="仿宋_GB2312" w:hAnsi="宋体" w:eastAsia="仿宋_GB2312"/>
          <w:sz w:val="32"/>
          <w:szCs w:val="32"/>
        </w:rPr>
        <w:t>关系</w:t>
      </w:r>
      <w:r>
        <w:rPr>
          <w:rFonts w:ascii="仿宋_GB2312" w:hAnsi="宋体" w:eastAsia="仿宋_GB2312"/>
          <w:sz w:val="32"/>
          <w:szCs w:val="32"/>
        </w:rPr>
        <w:t>仍保留在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z w:val="32"/>
          <w:szCs w:val="32"/>
        </w:rPr>
        <w:t>原毕业学校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ascii="仿宋_GB2312" w:hAnsi="宋体" w:eastAsia="仿宋_GB2312"/>
          <w:sz w:val="32"/>
          <w:szCs w:val="32"/>
        </w:rPr>
        <w:t>各级毕业生就业主管部门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ascii="仿宋_GB2312" w:hAnsi="宋体" w:eastAsia="仿宋_GB2312"/>
          <w:sz w:val="32"/>
          <w:szCs w:val="32"/>
        </w:rPr>
        <w:t>人才交流服务机构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/>
          <w:sz w:val="32"/>
          <w:szCs w:val="32"/>
        </w:rPr>
        <w:t>公共</w:t>
      </w:r>
      <w:r>
        <w:rPr>
          <w:rFonts w:ascii="仿宋_GB2312" w:hAnsi="宋体" w:eastAsia="仿宋_GB2312"/>
          <w:sz w:val="32"/>
          <w:szCs w:val="32"/>
        </w:rPr>
        <w:t>就业服务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机构）</w:t>
      </w:r>
      <w:r>
        <w:rPr>
          <w:rFonts w:ascii="仿宋_GB2312" w:hAnsi="宋体" w:eastAsia="仿宋_GB2312"/>
          <w:sz w:val="32"/>
          <w:szCs w:val="32"/>
        </w:rPr>
        <w:t>。属于</w:t>
      </w:r>
      <w:r>
        <w:rPr>
          <w:rFonts w:hint="eastAsia" w:ascii="仿宋_GB2312" w:hAnsi="宋体" w:eastAsia="仿宋_GB2312"/>
          <w:sz w:val="32"/>
          <w:szCs w:val="32"/>
        </w:rPr>
        <w:t>未就业</w:t>
      </w:r>
      <w:r>
        <w:rPr>
          <w:rFonts w:ascii="仿宋_GB2312" w:hAnsi="宋体" w:eastAsia="仿宋_GB2312"/>
          <w:sz w:val="32"/>
          <w:szCs w:val="32"/>
        </w:rPr>
        <w:t>高校毕业生。</w:t>
      </w:r>
    </w:p>
    <w:p w14:paraId="7F1814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如有瞒报、谎报，将认可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中国马术协会</w:t>
      </w:r>
      <w:r>
        <w:rPr>
          <w:rFonts w:hint="eastAsia" w:ascii="仿宋_GB2312" w:hAnsi="宋体" w:eastAsia="仿宋_GB2312"/>
          <w:sz w:val="32"/>
          <w:szCs w:val="32"/>
        </w:rPr>
        <w:t>取消公开招聘资格，并自愿按照国家法律法规及有关规定承担相应责任，接受相应处理。</w:t>
      </w:r>
    </w:p>
    <w:p w14:paraId="6D8A6B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150"/>
        <w:jc w:val="left"/>
        <w:rPr>
          <w:rFonts w:ascii="仿宋_GB2312" w:hAnsi="宋体" w:eastAsia="仿宋_GB2312"/>
          <w:sz w:val="32"/>
          <w:szCs w:val="32"/>
        </w:rPr>
      </w:pPr>
    </w:p>
    <w:p w14:paraId="614BDC7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                联系方式：</w:t>
      </w:r>
    </w:p>
    <w:p w14:paraId="4B4D84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120" w:firstLineChars="1600"/>
        <w:jc w:val="left"/>
        <w:rPr>
          <w:rFonts w:ascii="仿宋_GB2312" w:hAnsi="宋体" w:eastAsia="仿宋_GB2312"/>
          <w:sz w:val="32"/>
          <w:szCs w:val="32"/>
        </w:rPr>
      </w:pPr>
    </w:p>
    <w:p w14:paraId="538352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 w14:paraId="3CDD76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</w:pPr>
    </w:p>
    <w:p w14:paraId="14415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CE5006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8B7C35">
      <w:bookmarkStart w:id="0" w:name="_GoBack"/>
      <w:bookmarkEnd w:id="0"/>
    </w:p>
    <w:sectPr>
      <w:footerReference r:id="rId3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25C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DC27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YrOZd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5PQPLeVEwnBh22wxk&#10;Xcn/A+of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Nis5l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DC27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31BC0"/>
    <w:rsid w:val="0DB8601A"/>
    <w:rsid w:val="18131BC0"/>
    <w:rsid w:val="36956799"/>
    <w:rsid w:val="5A43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1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2025-04-15T10:56:00Z</dcterms:created>
  <dc:creator>lm</dc:creator>
  <cp:lastModifiedBy>Noodles</cp:lastModifiedBy>
  <cp:lastPrinted>2025-04-20T07:09:34Z</cp:lastPrinted>
  <dcterms:modified xsi:type="dcterms:W3CDTF">2025-04-20T07:09:38Z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D6AF2B5B343947EA88A0CE5FE2803C64_13</vt:lpwstr>
  </property>
  <property fmtid="{D5CDD505-2E9C-101B-9397-08002B2CF9AE}" pid="4" name="KSOTemplateDocerSaveRecord">
    <vt:lpwstr>eyJoZGlkIjoiZmIwMDRlZmQ3Y2MyZTZmNGFiOGE3ODJmNTFiNDE0ZWYiLCJ1c2VySWQiOiI5NDgxMjUzMjQifQ==</vt:lpwstr>
  </property>
</Properties>
</file>